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2E" w:rsidRDefault="00BE63E1" w:rsidP="00BE63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E63E1" w:rsidRDefault="00BE63E1" w:rsidP="00BE63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НОВОТАРТАССКОГО СЕЛЬСОВЕТА </w:t>
      </w:r>
    </w:p>
    <w:p w:rsidR="000A452E" w:rsidRDefault="00BE63E1" w:rsidP="00BE63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</w:p>
    <w:p w:rsidR="00BE63E1" w:rsidRDefault="00BE63E1" w:rsidP="00BE63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E63E1" w:rsidRDefault="00BE63E1" w:rsidP="00BE6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63E1" w:rsidRDefault="00BE63E1" w:rsidP="00BE6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BE63E1" w:rsidRDefault="00BE63E1" w:rsidP="00BE6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3E1" w:rsidRDefault="000A452E" w:rsidP="00BE63E1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25.07.</w:t>
      </w:r>
      <w:r w:rsidR="00BE63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2018г.                               </w:t>
      </w:r>
      <w:r w:rsidR="00BE63E1">
        <w:rPr>
          <w:rFonts w:ascii="Times New Roman" w:hAnsi="Times New Roman"/>
          <w:sz w:val="28"/>
          <w:szCs w:val="28"/>
        </w:rPr>
        <w:t xml:space="preserve">с. </w:t>
      </w:r>
      <w:r w:rsidR="00BE63E1" w:rsidRPr="00BE63E1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BE63E1" w:rsidRPr="00BE63E1">
        <w:rPr>
          <w:rFonts w:ascii="Times New Roman" w:hAnsi="Times New Roman"/>
          <w:sz w:val="28"/>
          <w:szCs w:val="28"/>
        </w:rPr>
        <w:t>Тартас</w:t>
      </w:r>
      <w:proofErr w:type="spellEnd"/>
      <w:r w:rsidR="00BE63E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</w:t>
      </w:r>
    </w:p>
    <w:p w:rsidR="00BE63E1" w:rsidRDefault="00BE63E1" w:rsidP="00BE6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3E1" w:rsidRDefault="00BE63E1" w:rsidP="00BE63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Новотартасского сельсовета Венгеровского района Новосибирской области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.11.2015 № 133 </w:t>
      </w:r>
      <w:r>
        <w:rPr>
          <w:rFonts w:ascii="Times New Roman" w:eastAsiaTheme="minorEastAsia" w:hAnsi="Times New Roman" w:cs="Times New Roman"/>
          <w:sz w:val="28"/>
          <w:szCs w:val="28"/>
        </w:rPr>
        <w:t>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администрации Новотартасского сельсовета Венгеровского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"</w:t>
      </w:r>
    </w:p>
    <w:p w:rsidR="00BE63E1" w:rsidRDefault="00BE63E1" w:rsidP="00BE6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на основании представления прокуратуры Венгеровского района Новосибирской области от 26.06.2018 № 10-127в-15, администрация Новотартасского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Венгеровского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E63E1" w:rsidRDefault="00BE63E1" w:rsidP="00BE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E63E1" w:rsidRDefault="00BE63E1" w:rsidP="00BE63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Новотартасского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района Новосибирской области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.11.2015 № 133 </w:t>
      </w:r>
      <w:r>
        <w:rPr>
          <w:rFonts w:ascii="Times New Roman" w:eastAsiaTheme="minorEastAsia" w:hAnsi="Times New Roman" w:cs="Times New Roman"/>
          <w:sz w:val="28"/>
          <w:szCs w:val="28"/>
        </w:rPr>
        <w:t>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администрации Новотартасского сельсовета Венгеровского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",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 закупок товаров, работ, услуг для обеспечения муниципальных нужд администрации Новотартасского сельсовета Венгеровского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1.1.1. </w:t>
      </w:r>
      <w:r w:rsidR="00E10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Style w:val="actstextwidth"/>
          <w:rFonts w:ascii="Times New Roman" w:hAnsi="Times New Roman" w:cs="Times New Roman"/>
          <w:sz w:val="28"/>
          <w:szCs w:val="28"/>
        </w:rPr>
        <w:t>ополнить пунктом 7.1 следующего содержания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4" w:anchor="block_17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05.04.2013 № 44-ФЗ "О контрактной системе в сфере закупок товаров, работ, услуг для обеспечения государственных и муниципальных нужд" случаях в очередном финансовом году и (или) плановом периоде, а также информация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единственного поставщика (подрядчика, исполнителя), контракты с которым планируются к заключению в течение указанного периода.";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60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60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607CE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07CE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предписания органами контроля, определенными </w:t>
      </w:r>
      <w:hyperlink r:id="rId5" w:anchor="block_9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"О контрактной системе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 товаров, работ, услуг для обеспечения государственных и муниципальных нужд", в том числе об аннулировании процедуры определения поставщиков (подрядчиков, исполнителей)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E1" w:rsidRDefault="00BE63E1" w:rsidP="00BE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</w:t>
      </w:r>
      <w:r w:rsidR="000A452E">
        <w:rPr>
          <w:rFonts w:ascii="Times New Roman" w:eastAsia="Times New Roman" w:hAnsi="Times New Roman" w:cs="Times New Roman"/>
          <w:sz w:val="28"/>
          <w:szCs w:val="28"/>
        </w:rPr>
        <w:t>ериодическом печатном издании "Бюллетень</w:t>
      </w:r>
      <w:r>
        <w:rPr>
          <w:rFonts w:ascii="Times New Roman" w:eastAsia="Times New Roman" w:hAnsi="Times New Roman" w:cs="Times New Roman"/>
          <w:sz w:val="28"/>
          <w:szCs w:val="28"/>
        </w:rPr>
        <w:t>" и на официальном сайте администрации Новотартасского сельсовета Венгеровского района Новосибирской области.</w:t>
      </w:r>
    </w:p>
    <w:p w:rsidR="00BE63E1" w:rsidRDefault="00BE63E1" w:rsidP="00BE63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3E1" w:rsidRDefault="00BE63E1" w:rsidP="00BE63E1">
      <w:pPr>
        <w:tabs>
          <w:tab w:val="left" w:pos="3918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E63E1" w:rsidRDefault="00BE63E1" w:rsidP="00BE63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          </w:t>
      </w:r>
    </w:p>
    <w:p w:rsidR="00BE63E1" w:rsidRDefault="00BE63E1" w:rsidP="00BE63E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О.В. Ионина</w:t>
      </w:r>
    </w:p>
    <w:p w:rsidR="00BE63E1" w:rsidRDefault="00BE63E1" w:rsidP="00BE63E1">
      <w:pPr>
        <w:spacing w:after="0" w:line="240" w:lineRule="auto"/>
      </w:pPr>
    </w:p>
    <w:p w:rsidR="00DA73B0" w:rsidRDefault="00DA73B0" w:rsidP="00BE63E1">
      <w:pPr>
        <w:spacing w:after="0" w:line="240" w:lineRule="auto"/>
      </w:pPr>
    </w:p>
    <w:sectPr w:rsidR="00DA73B0" w:rsidSect="00D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E1"/>
    <w:rsid w:val="000A452E"/>
    <w:rsid w:val="002E3893"/>
    <w:rsid w:val="00607CEF"/>
    <w:rsid w:val="009D742F"/>
    <w:rsid w:val="00BE63E1"/>
    <w:rsid w:val="00DA73B0"/>
    <w:rsid w:val="00E1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E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3E1"/>
    <w:rPr>
      <w:color w:val="0000FF"/>
      <w:u w:val="single"/>
    </w:rPr>
  </w:style>
  <w:style w:type="character" w:customStyle="1" w:styleId="actstextwidth">
    <w:name w:val="acts_text_width"/>
    <w:basedOn w:val="a0"/>
    <w:rsid w:val="00BE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bab13c3f029f87b90e0f9dad5e0f916b/" TargetMode="External"/><Relationship Id="rId4" Type="http://schemas.openxmlformats.org/officeDocument/2006/relationships/hyperlink" Target="http://base.garant.ru/70353464/a7b26eafd8fd23d18ca4410ac5359e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6</cp:revision>
  <cp:lastPrinted>2018-07-25T07:22:00Z</cp:lastPrinted>
  <dcterms:created xsi:type="dcterms:W3CDTF">2018-07-19T04:21:00Z</dcterms:created>
  <dcterms:modified xsi:type="dcterms:W3CDTF">2018-07-25T07:23:00Z</dcterms:modified>
</cp:coreProperties>
</file>