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НОВОТАРТАССКОГО СЕЛЬСОВЕТА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 РАЙОНА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16.05.2017           № 57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Порядка  осуществления полномочий органом  внутреннего муниципального финансового контроля по внутреннему муниципальному финансовому контролю.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п.3 ст.157, ст.160.2-1, 269.2 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Уставом Венгеровского района, постановляет: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1.Определить Порядок осуществления полномочий органом внутреннего муниципального финансового контроля по внутреннему муниципальному финансовому контролю (приложение).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2.Утвердить состав группы уполномоченных специалистов по осуществлению внутреннего муниципального финансового контроля (приложение).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Утвердить план проведения проверок, ревизий и обследований  по внутреннему  финансовому  муниципальному  контролю (приложение)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4.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 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Новотартасского сельсовета 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 Новосибирской области                                     О.В.Ионина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Новотартасского сельсовета                                   Венгеровского района Новосибирской области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    утверждении Порядка осуществления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органом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внутреннему муниципальному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финансовому контролю»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полномочий органом внутреннего муниципального финансового контроля по внутреннему муниципальному финансовому контролю.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1.1.Порядок осуществления полномочий органом  внутреннего муниципального финансового контроля по внутреннему муниципальному финансовому контролю (далее - Порядок) разработан 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",   Уставом Новотартасского сельсовета  Венгеровского района,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депутатов Новотартасского сельсовета  Венгеровского района  </w:t>
      </w:r>
      <w:r>
        <w:rPr>
          <w:rFonts w:ascii="Times New Roman" w:hAnsi="Times New Roman" w:cs="Times New Roman"/>
          <w:sz w:val="28"/>
          <w:szCs w:val="28"/>
        </w:rPr>
        <w:t>от 28.03.2014 N 3 " Об утверждении Положения о бюджетном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процессе в Новотартасском сельсовете Венгеровского района Новосибирской области".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1.2.Порядок устанавливает основания и порядок проведения проверок, ревизий и обследований (далее -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>), в том числе о периодичности их проведения, права и обязанности должностных лиц органа внутреннего муниципального финансового контроля, права и обязанности объектов контроля (их должностных лиц).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1.3.Органом внутреннего муниципального финансового контроля является группа уполномоченных специалистов (уполномоченный специалист) (далее–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ган контроля).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1.4.Орган контроля осуществляет полномочия по внутреннему муниципальному финансовому контролю: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за полнотой и достоверностью отчетности о реализации муниципальных программ.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1.5.Объектами внутреннего муниципального финансового контроля (далее - объект контроля) являются: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главный распорядитель (распорядитель, получатель) бюджетных средств, главный администратор (администратор) доходов бюджета, главный администратор (администратор) источников финансирования дефицита бюджета  Новотартасского сельсовета Венгеровского района и получатели средств бюджета, которым  предоставлены межбюджетные трансферты) 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целевым показателям и индикаторам, предусмотренным муниципальными программами;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муниципальные учреждения Новотартасского сельсовета  Венгеровского района  Новосибирской области (далее - муниципальные учреждения);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муниципальные унитарные предприятия  Новотартасского сельсовета Венгеровского района Новосибирской области (далее - муниципальные унитарные предприятия);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юридические лица (за исключением муниципальных учреждений, муниципальных унитарных предприятий), индивидуальные предприниматели, физические лица в части соблюдения ими условий договоров (соглашений) о предоставлении средств из бюджета Новотартасского сельсовета Венгеровского района Новосибирской области, муниципальных контрактов, соблюдения ими целей, порядка и условий предоставления кредитов и займов, обеспеченных муниципальными гарантиями. 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2.Основание и порядок проведения контрольных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2.1.Должностным лицом, уполномоченным принимать решение о проведении контрольных мероприятий, являются Глава Новотартасского сельсовета Венгеровского района Новосибирской области (далее - Глава);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2.2.Контрольные мероприятия носят плановый или внеплановый характер.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Проверки подразделяются на камеральные и выездные, в том числе встречные проверки.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2.3.Периодичность осуществления контрольных мероприятий: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2.3.1.Плановые: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проверки - не чаще одного раза в год;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ревизии - не чаще одного раза в три года;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обследования - не чаще одного раза в год.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2.3.2.Внеплановые контрольные мероприятия осуществляются в соответствии с поручениями Главы, а также в целях проверки выполнения представлений и предписаний, составленных по результатам ранее проведенных контрольных мероприятий.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2.4.Плановые контрольные мероприятия проводятся согласно плану деятельности органа контроля  по внутреннему муниципальному финансовому контролю (далее - план), который содержит: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наименования объектов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проверяемые периоды;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темы и сроки проведения контрольных мероприятий;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фамилии, имена, отчества уполномоченных на проведение контрольных мероприятий специалистов органа контроля (далее - уполномоченный специалист), в случае формирования группы уполномоченных специалистов - руководителя группы уполномоченных специалистов.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2.5.При составлении плана учитываются: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периодичность проведения контрольных мероприятий;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задания и поручения Главы;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деятельности </w:t>
      </w:r>
      <w:r>
        <w:rPr>
          <w:rFonts w:ascii="Times New Roman" w:hAnsi="Times New Roman" w:cs="Times New Roman"/>
          <w:sz w:val="28"/>
          <w:szCs w:val="28"/>
        </w:rPr>
        <w:t>Ревизионной комиссией Венгеровского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наличие информации о признаках нарушений в финансово-бюджетной сфере объекта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обобщение и анализ данных отчетов о ходе исполнения бюджета Новотартасского сельсовета Венгеровского района Новосибирской области;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материалы ранее проведенных контрольных мероприятий органа контроля.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2.6.План составляется органом контроля  на один год и утверждается Главой.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2.7.Решение о внесении изменений в план принимается  Главой.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2.8.Основанием для проведения контрольного мероприятия является распоряжение Главы   о проведении проверки, ревизии, обследования (далее - распоряжение о проведении контрольного мероприятия), в котором указывается наименование объекта контроля, проверяемый период, тема, </w:t>
      </w:r>
      <w:r>
        <w:rPr>
          <w:rFonts w:ascii="Times New Roman" w:hAnsi="Times New Roman" w:cs="Times New Roman"/>
          <w:sz w:val="28"/>
          <w:szCs w:val="28"/>
        </w:rPr>
        <w:t>основание и срок проведения контрольного мероприятия, фамилия, имя, отчество уполномоченного специалиста, при наличии группы уполномоченных специалистов - фамилии, имена, отчества уполномоченных специалистов и руководителя группы уполномоченных специалистов.</w:t>
      </w:r>
      <w:proofErr w:type="gramEnd"/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2.9.В целях установления и (или) подтверждения фактов, связанных с деятельностью объекта контроля, в рамках контрольных мероприятий в организациях независимо от их организационно-правовой формы могут проводиться встречные проверки.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встречной проверки принимается уполномоченным специалистом  (руководителем группы уполномоченных специалистов) по согласованию с Главой, отдельного распоряжения Главы  о проведении встречной проверки не требуется.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2.10.Контрольное мероприятие проводится в срок, не превышающий 30 рабочих дней.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служебной записки уполномоченного специалиста (руководителя группы уполномоченных специалистов) срок проведения контрольного мероприятия продлевается распоряжением Главы, но не более чем на 30 рабочих дней.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2.11.При осуществлении внутреннего муниципального финансового контроля в соответствии с поставленными целями контрольного мероприятия: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2.11.1.Уполномоченный специалист имеет право: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изучать учредительные, регистрационные, плановые, бухгалтерские, отчетные и прочие документы в отношении объекта контроля в целях установления законности произведенных операций, арифметической точности содержащихся в них расчетов, соответствия документов установленным формам;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получать полный и свободный доступ во все здания и помещения, занимаемые объектом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привлекать специалистов администрации  Новотартасского сельсовета Венгеровского района Новосибирской области, иных специалистов, экспертов и компетентных лиц, в том числе для определения количества и качества сырья,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материалов, полуфабрикатов и готовой продукции, услуг и выполненных работ, проверки фактических затрат сырья и материалов, состояния зданий и сооружений, контрольного обмера строительных работ и определения их качества, условий хранения сырья, материалов и оборудования и в других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запрашивать у руководителей органов и организаций, обладающих информацией, касающейся финансово-хозяйственной деятельности объекта контроля, данные для осуществления внутреннего муниципального финансового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получать объяснения, в том числе в письменной форме, от должностных, материально ответственных и других лиц организаций независимо от организационно-правовой формы по вопросам, возникшим при осуществлении внутреннего муниципального финансового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иные права, предусмотренные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2.11.2.Уполномоченный специалист обязан: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законодательство Российской Федерации, Новосибирской области, муниципальные правовые акты Новотартасского сельсовета Венгеровского района, права и законные интересы объектов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контрольное мероприятие на основании распоряжения  о проведении контрольного мероприятия и в соответствии с Порядком;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проверять фактическое наличие, сохранность и правомерность использования денежных средств, ценных бумаг, материальных ценностей, основных средств, достоверность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проверять полноту, своевременность и правильность отражения в бухгалтерском учете и бухгалтерской отчетности совершенных финансовых операций, в том числе путем сопоставления записей в учетных регистрах с первичными документами, показателей бухгалтерской отчетности с данными аналитического учета;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сроки проведения контрольного мероприятия;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информировать должностных лиц объекта контроля о выявленных недостатках и нарушениях;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знакомить должностных лиц объекта контроля с результатами контрольных мероприятий;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проверки (ревизии) составлять акт, по результатам обследования составлять заключение;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и направлять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уведомление о применении бюджетных мер принуждения за допущенные нарушения бюджетного законодательства Российской Федерации;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вмешиваться в оперативно-хозяйственную деятельность объекта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разглашать сведения, полученные в результате проведения контрольного мероприятия, за исключением случаев, предусмотренных законодательством Российской Федерации.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2.12.Должностные лица объекта контроля имеют право: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присутствовать при проведении обследования, выездных проверок (ревизий);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объяснения по вопросам, относящимся к предмету контрольного мероприятия;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знакомиться с результатами контрольного мероприятия;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в письменной форме протокол разногласий к акту проведения проверки (ревизии);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обжаловать действия (бездействие) уполномоченного специалиста (руководителя группы уполномоченных специалистов) в соответствии с законодательством Российской Федерации;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иные права, предусмотренные законодательством Российской Федерации.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2.13.Должностные лица объекта контроля обязаны: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надлежащие условия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контрольного мероприятия, предоставить помещение и технические средства, а также обеспечить выполнение работ по делопроизводству;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требованию уполномоченного специалиста (руководителя группы уполномоченных специалистов) организовать проведение инвентаризации денежных средств и материальных ценностей;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принять меры к обеспечению присутствия ответственных лиц при проверке вверенных им ценностей и иных должностных лиц при проведении осмотра территории, контрольных обмеров выполненных работ и при других действиях, направленных на проверку объекта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требования уполномоченного специалиста (руководителя группы уполномоченных специалистов), связанные с исполнением им служебных обязанностей в ходе проведения контрольного мероприятия;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своевременно и в полном объеме представлять уполномоченному специалисту (руководителю группы уполномоченных специалистов) документы, материалы, иную информацию, в том числе объяснения в письменном виде, необходимые для осуществления внутреннего муниципального финансового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предоставлять уполномоченному специалисту (руководителю группы уполномоченных специалистов) допуск в помещения и на территории объекта контроля.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2.14.При подготовке к контрольному мероприятию уполномоченный специалист (группа уполномоченных специалистов и ее руководитель):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изучает нормативные правовые акты, регламентирующие деятельность объекта контроля, отчетные и статистические данные, характеризующие деятельность объекта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составляет программу контрольного мероприятия, в которой указываются объект контроля и перечень основных вопросов, подлежащих изучению.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Внеплановая проверка законности отдельных финансовых и хозяйственных операций, достоверности бюджетного (бухгалтерского) учета и бюджетной (бухгалтерской) отчетности проводится по распоряжению Главы  без составления программы контрольного мероприятия.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2.15.Приступая к проведению контрольного мероприятия, уполномоченный специалист (руководитель группы уполномоченных специалистов) предъявляет руководителю объекта контроля распоряжение  о проведении контрольного мероприятия, решает организационно-технические вопросы проведения контрольного мероприятия.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2.16.По результатам проверки (ревизии) уполномоченным специалистом (руководителем группы уполномоченных специалистов) составляется акт.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проверки (ревизии) группой уполномоченных специалистов составляются справки. Факты, изложенные в справках, включаются руководителем группы уполномоченных специалистов в акт.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акте указываются: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должность, фамилия, имя, отчество уполномоченного специалиста (состава группы уполномоченных специалистов и ее руководителя), проводившего проверку (ревизию);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проверки (ревизии);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основание, период проведения проверки (ревизии);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данные об объекте контроля (организационно-правовая форма юридического лица, подчиненность, виды деятельности, численность работников, основные финансово-хозяйственные показатели и другие сведения);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выявленные факты нарушений нормативных правовых актов, регламентирующих финансово-хозяйственную деятельность объекта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выявленные факты недостач, других злоупотреблений должностных и материально ответственных лиц;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иные факты нарушений, установление которых входит в компетенцию управления;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общая сумма выявленных нарушений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ссылка на нормативные правовые акты, нарушения которых выявлены в ходе проверки (ревизии);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материалы по другим вопросам, поставленным в программе проверки (ревизии).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 акт может содержать предложения об улучшении показателей финансово-хозяйственной деятельности объекта контроля, более рациональном и эффективном использовании выделяемых ему средств бюджета Венгеровского района.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2.17.Не допускается изложение в акте: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выводов и предположений, не подтвержденных документами;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фактов и сведений следственных материалов, ссылок на показания, данные следственным органам, без проверки их достоверности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фактов и сведений по материалам проверок, ревизий, проведенных иными контрольными органами, без проверки их достоверности;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морально-этической оценки действий должностных лиц, оценки и квалификации их поступков, намерений и целей, понятий и фраз, имеющих заведомо оценочный или обвинительный смысл.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2.18.Акт оформляется в двух экземплярах, подписывается уполномоченным специалистом (руководителем группы уполномоченных специалистов), один экземпляр вручается для ознакомления руководителю объекта контроля.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последней странице акта руководитель объекта контроля делает отметку "Акт получен", указывает дату и ставит подпись.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составления акта и его вручения объекту контроля не может превышать пяти рабочих дней со дня окончания проверки (ревизии).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2.19.В случае отказа руководителя объекта контроля принять акт один экземпляр направляется по месту нахождения объекта контроля любым способом, подтверждающим факт направления акта.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2.20.Руководитель объекта контроля, главный бухгалтер объекта контроля в течение двух рабочих дней со дня получения акта знакомятся с изложенными выводами, подписывают акт.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2.21.Уполномоченный специалист (руководитель группы уполномоченных специалистов) осуществляет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сроков и процедуры подписания акта.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2.22.При наличии возражений или замечаний по акту руководитель объекта контроля делает об этом отметку перед своей подписью и вправе представить в управление протокол разногласий.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представления протокола разногласий не может превышать пяти рабочих дней со дня подписания акта проверки (ревизии).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2.23.Уполномоченный специалист (руководитель группы уполномоченных специалистов) рассматривает протокол разногласий, проверяет достоверность изложенных объектом контроля фактов, готовит мотивированный ответ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срок не более  десяти рабочих дней со дня получения протокола разногласий.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2.24.По результатам обследования уполномоченным специалистом (руководителем группы уполномоченных специалистов) составляется заключение, в котором указываются: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должность, фамилия, имя, отчество уполномоченного специалиста (состава группы уполномоченных специалистов и ее руководителя), проводившего обследование;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дата, основание, период проведения обследования;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данные об объекте контроля (организационно-правовая форма юридического лица, подчиненность, виды деятельности и другие сведения);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состояния сферы деятельности объекта контроля, в которой проводилось обследование;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выявленные недостатки и (или) нарушения нормативных правовых актов, регулирующих обследуемую сферу деятельности объектов контроля;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состояния сферы деятельности объекта контроля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выводы по результатам обследования;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другая информация, необходимая для осуществления внутреннего финансового контроля.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2.25.Заключение направляется руководителю объекта контроля в течение пяти рабочих дней со дня окончания обследования.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2.26.При осуществлении полномочий по внутреннему муниципальному финансовому контролю органом контроля  направляются объектам контроля представления и (или) предписания.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должно содержать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государственными и муниципальными гарантиями, целей, а также требования о принятии мер по устранению причин и условий таких нарушений или требования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возврате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Предписание должно содержать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государственными и муниципальными гарантиями, целей, порядка  и (или) требования о возмещении причиненного ущерба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Новотартасского сельсовета Венгеровскому району Новосибирской области.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2.27.Представления (предписания) подписываются уполномоченным специалист (руководителем группы уполномоченных специалистов)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2.28.Срок подготовки представления (предписания) не может превышать десяти рабочих дней со дня подписания акта проверки (ревизии), заключения, в случае наличия протокола разногласий по акту проверки (ревизии) - десяти рабочих дней со дня получения протокола разногласий.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2.29.Представление (предписание) направляется руководителю объекта контроля в течение двух рабочих дней со дня его подписания для исполнения в срок, указанный в представлении (предписании).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2.30.При установлении в результате контрольных мероприятий фактов совершения объектом контроля бюджетных нарушений составляется уведомление о применении бюджетных мер принуждения, которое подписывается уполномоченным специалистом (руководителем группы уполномоченных специалистов).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Уведомление о применении бюджетных мер принуждения должно содержать информацию об основании для применения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2.31.Уведомление о применении бюджетных мер принуждения направляется в администрацию Новотартасского сельсовета  Венгеровского района Новосибирской области не позднее 60 календарных дней после окончания контрольного мероприятия для применения бюджетных мер принуждения.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2.32.В случае выявления в результате проверки (ревизии) фактов административных правонарушений осуществляется производство по делам об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административных правонарушениях в порядке, установленном законодательством об административных правонарушениях.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sectPr w:rsidR="00CD21A4">
          <w:pgSz w:w="11906" w:h="16838"/>
          <w:pgMar w:top="1134" w:right="567" w:bottom="1134" w:left="1418" w:header="708" w:footer="708" w:gutter="0"/>
          <w:cols w:space="720"/>
        </w:sectPr>
      </w:pP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 к постановлению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Новотартасского сельсовета  Венгеровского района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осуществления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органом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внутреннему муниципальному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финансовому контролю»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группы уполномоченных специалистов по осуществлению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внутреннего муниципального финансового контроля.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Ионина О.В.-  Глава администрации Новотартасского сельсовета </w:t>
      </w:r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Мещанская М.П.- главный бухгалтер администрации;</w:t>
      </w:r>
      <w:proofErr w:type="gramEnd"/>
    </w:p>
    <w:p w:rsidR="00CD21A4" w:rsidRDefault="00CD21A4" w:rsidP="00CD21A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Савина Е.А.. –специалист бухгалтер администрации;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 к постановлению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Новотартасского   сельсовета  Венгеровского района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осуществления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органом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внутреннему муниципальному </w:t>
      </w:r>
    </w:p>
    <w:p w:rsidR="00CD21A4" w:rsidRDefault="00CD21A4" w:rsidP="00CD21A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финансовому контролю»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внутреннего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проверок, ревизий и обследований </w:t>
      </w:r>
      <w:r>
        <w:rPr>
          <w:rFonts w:ascii="Times New Roman" w:hAnsi="Times New Roman" w:cs="Times New Roman"/>
          <w:sz w:val="28"/>
          <w:szCs w:val="28"/>
        </w:rPr>
        <w:t xml:space="preserve"> по внутреннему  финансовому  муниципальному  контролю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контрольного органа)</w:t>
      </w:r>
    </w:p>
    <w:p w:rsidR="00CD21A4" w:rsidRDefault="00CD21A4" w:rsidP="00CD21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 год</w:t>
      </w:r>
    </w:p>
    <w:p w:rsidR="00CD21A4" w:rsidRDefault="00CD21A4" w:rsidP="00CD21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"/>
        <w:gridCol w:w="1401"/>
        <w:gridCol w:w="1400"/>
        <w:gridCol w:w="1158"/>
        <w:gridCol w:w="1225"/>
        <w:gridCol w:w="1299"/>
        <w:gridCol w:w="1007"/>
        <w:gridCol w:w="1604"/>
      </w:tblGrid>
      <w:tr w:rsidR="00CD21A4" w:rsidTr="00CD21A4">
        <w:trPr>
          <w:trHeight w:val="35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субъекта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proofErr w:type="spellEnd"/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лиц (группы уполномоченных </w:t>
            </w:r>
            <w:proofErr w:type="gramEnd"/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специалистов)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проверки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проверки (выездная, </w:t>
            </w:r>
            <w:proofErr w:type="gramEnd"/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документарная)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A4" w:rsidTr="00CD21A4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A4" w:rsidRDefault="00CD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A4" w:rsidRDefault="00CD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A4" w:rsidRDefault="00CD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A4" w:rsidRDefault="00CD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A4" w:rsidRDefault="00CD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A4" w:rsidRDefault="00CD2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 начала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проверки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A4" w:rsidRDefault="00CD21A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проверки (в рабочих </w:t>
            </w:r>
            <w:proofErr w:type="gramEnd"/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A4" w:rsidTr="00CD21A4">
        <w:trPr>
          <w:trHeight w:val="4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Новотартасский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культуры»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Мещанская М.П.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, 6 мес. 2017г.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Целевое использование субвенций на реализацию основных программ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камеральная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A4" w:rsidRDefault="00CD21A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94961" w:rsidRDefault="00F94961"/>
    <w:sectPr w:rsidR="00F9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1A4"/>
    <w:rsid w:val="00CD21A4"/>
    <w:rsid w:val="00F9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D21A4"/>
  </w:style>
  <w:style w:type="paragraph" w:styleId="a4">
    <w:name w:val="No Spacing"/>
    <w:link w:val="a3"/>
    <w:uiPriority w:val="1"/>
    <w:qFormat/>
    <w:rsid w:val="00CD21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3569</Words>
  <Characters>20348</Characters>
  <Application>Microsoft Office Word</Application>
  <DocSecurity>0</DocSecurity>
  <Lines>169</Lines>
  <Paragraphs>47</Paragraphs>
  <ScaleCrop>false</ScaleCrop>
  <Company/>
  <LinksUpToDate>false</LinksUpToDate>
  <CharactersWithSpaces>23870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2019-06-27T01:47:00Z</dcterms:created>
  <dcterms:modified xsi:type="dcterms:W3CDTF">2019-06-27T01:48:00Z</dcterms:modified>
</cp:coreProperties>
</file>