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D74" w:rsidRPr="00D66A38" w:rsidRDefault="00E56D74" w:rsidP="00E56D74">
      <w:pPr>
        <w:pStyle w:val="a4"/>
        <w:jc w:val="center"/>
        <w:rPr>
          <w:sz w:val="28"/>
          <w:szCs w:val="28"/>
        </w:rPr>
      </w:pPr>
      <w:r w:rsidRPr="00D66A38">
        <w:rPr>
          <w:sz w:val="28"/>
          <w:szCs w:val="28"/>
        </w:rPr>
        <w:t>АДМИНИСТРАЦИЯ</w:t>
      </w:r>
    </w:p>
    <w:p w:rsidR="00E56D74" w:rsidRDefault="00E56D74" w:rsidP="00E56D74">
      <w:pPr>
        <w:pStyle w:val="a4"/>
        <w:jc w:val="center"/>
        <w:rPr>
          <w:sz w:val="28"/>
          <w:szCs w:val="28"/>
        </w:rPr>
      </w:pPr>
      <w:r w:rsidRPr="00D66A38">
        <w:rPr>
          <w:sz w:val="28"/>
          <w:szCs w:val="28"/>
        </w:rPr>
        <w:t>НОВОТАРТАССКОГО СЕЛЬСОВЕТА</w:t>
      </w:r>
      <w:r w:rsidRPr="00D66A38">
        <w:rPr>
          <w:sz w:val="28"/>
          <w:szCs w:val="28"/>
        </w:rPr>
        <w:br/>
        <w:t xml:space="preserve">ВЕНГЕРОВСКОГО РАЙОНА </w:t>
      </w:r>
    </w:p>
    <w:p w:rsidR="00E56D74" w:rsidRPr="00D66A38" w:rsidRDefault="00E56D74" w:rsidP="00E56D74">
      <w:pPr>
        <w:pStyle w:val="a4"/>
        <w:jc w:val="center"/>
        <w:rPr>
          <w:sz w:val="28"/>
          <w:szCs w:val="28"/>
        </w:rPr>
      </w:pPr>
      <w:r w:rsidRPr="00D66A38">
        <w:rPr>
          <w:sz w:val="28"/>
          <w:szCs w:val="28"/>
        </w:rPr>
        <w:t>НОВОСИБИРСКОЙ ОБЛАСТИ</w:t>
      </w:r>
    </w:p>
    <w:p w:rsidR="00E56D74" w:rsidRPr="00D66A38" w:rsidRDefault="00E56D74" w:rsidP="00E56D74">
      <w:pPr>
        <w:pStyle w:val="a4"/>
        <w:jc w:val="center"/>
        <w:rPr>
          <w:sz w:val="28"/>
          <w:szCs w:val="28"/>
        </w:rPr>
      </w:pPr>
    </w:p>
    <w:p w:rsidR="00E56D74" w:rsidRPr="00D66A38" w:rsidRDefault="00E56D74" w:rsidP="00E56D74">
      <w:pPr>
        <w:pStyle w:val="a4"/>
        <w:jc w:val="center"/>
        <w:rPr>
          <w:sz w:val="28"/>
          <w:szCs w:val="28"/>
        </w:rPr>
      </w:pPr>
      <w:r w:rsidRPr="00D66A38">
        <w:rPr>
          <w:sz w:val="28"/>
          <w:szCs w:val="28"/>
        </w:rPr>
        <w:t>РАСПОРЯЖЕНИЕ</w:t>
      </w:r>
    </w:p>
    <w:p w:rsidR="00E56D74" w:rsidRPr="00D66A38" w:rsidRDefault="00E56D74" w:rsidP="00E56D74">
      <w:pPr>
        <w:pStyle w:val="a4"/>
        <w:jc w:val="center"/>
        <w:rPr>
          <w:sz w:val="28"/>
          <w:szCs w:val="28"/>
        </w:rPr>
      </w:pPr>
    </w:p>
    <w:p w:rsidR="00E56D74" w:rsidRPr="00D66A38" w:rsidRDefault="00E56D74" w:rsidP="00E56D74">
      <w:pPr>
        <w:pStyle w:val="a4"/>
        <w:jc w:val="center"/>
        <w:rPr>
          <w:sz w:val="28"/>
          <w:szCs w:val="28"/>
        </w:rPr>
      </w:pPr>
      <w:r w:rsidRPr="00D66A38">
        <w:rPr>
          <w:rFonts w:eastAsia="Arial Unicode MS"/>
          <w:sz w:val="28"/>
          <w:szCs w:val="28"/>
        </w:rPr>
        <w:t>2</w:t>
      </w:r>
      <w:r>
        <w:rPr>
          <w:rFonts w:eastAsia="Arial Unicode MS"/>
          <w:sz w:val="28"/>
          <w:szCs w:val="28"/>
        </w:rPr>
        <w:t>9</w:t>
      </w:r>
      <w:r w:rsidRPr="00D66A38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>04.</w:t>
      </w:r>
      <w:r w:rsidRPr="00D66A38">
        <w:rPr>
          <w:rFonts w:eastAsia="Arial Unicode MS"/>
          <w:sz w:val="28"/>
          <w:szCs w:val="28"/>
        </w:rPr>
        <w:t>202</w:t>
      </w:r>
      <w:r>
        <w:rPr>
          <w:rFonts w:eastAsia="Arial Unicode MS"/>
          <w:sz w:val="28"/>
          <w:szCs w:val="28"/>
        </w:rPr>
        <w:t>1</w:t>
      </w:r>
      <w:r w:rsidRPr="00D66A38">
        <w:rPr>
          <w:sz w:val="28"/>
          <w:szCs w:val="28"/>
        </w:rPr>
        <w:t xml:space="preserve">                                                                                                 № </w:t>
      </w:r>
      <w:r>
        <w:rPr>
          <w:sz w:val="28"/>
          <w:szCs w:val="28"/>
        </w:rPr>
        <w:t>42</w:t>
      </w:r>
    </w:p>
    <w:p w:rsidR="00E56D74" w:rsidRPr="00F72370" w:rsidRDefault="00E56D74" w:rsidP="00E56D74">
      <w:pPr>
        <w:pStyle w:val="a4"/>
        <w:jc w:val="both"/>
        <w:rPr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B15">
        <w:rPr>
          <w:rFonts w:ascii="Times New Roman" w:hAnsi="Times New Roman" w:cs="Times New Roman"/>
          <w:sz w:val="28"/>
          <w:szCs w:val="28"/>
        </w:rPr>
        <w:t>О внесении изменений в распоряжение № 120 от 14.12.2020 г</w:t>
      </w:r>
      <w:proofErr w:type="gramStart"/>
      <w:r w:rsidRPr="00DF4B15">
        <w:rPr>
          <w:rFonts w:ascii="Times New Roman" w:hAnsi="Times New Roman" w:cs="Times New Roman"/>
          <w:sz w:val="28"/>
          <w:szCs w:val="28"/>
        </w:rPr>
        <w:t xml:space="preserve"> </w:t>
      </w:r>
      <w:r w:rsidRPr="00DF4B1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F4B15"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планов проведения проверок за соблюдением </w:t>
      </w:r>
    </w:p>
    <w:p w:rsidR="00E56D74" w:rsidRDefault="00E56D74" w:rsidP="00E5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законодательства Российской Федерации и иных нормативных правовых актов для обеспечения нужд Новотартасского сельсовета Венгеровского района на 2021 год</w:t>
      </w:r>
    </w:p>
    <w:p w:rsidR="00E56D74" w:rsidRPr="00DF4B15" w:rsidRDefault="00E56D74" w:rsidP="00E56D74">
      <w:pPr>
        <w:pStyle w:val="a4"/>
        <w:jc w:val="center"/>
        <w:rPr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sz w:val="28"/>
          <w:szCs w:val="28"/>
        </w:rPr>
      </w:pPr>
    </w:p>
    <w:p w:rsidR="00E56D74" w:rsidRPr="00DF4B15" w:rsidRDefault="00E56D74" w:rsidP="00E5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B15">
        <w:rPr>
          <w:rFonts w:ascii="Times New Roman" w:hAnsi="Times New Roman" w:cs="Times New Roman"/>
          <w:sz w:val="28"/>
          <w:szCs w:val="28"/>
        </w:rPr>
        <w:t>Внести изменения в распоряжение № 120 от 14.12.2020 г</w:t>
      </w:r>
      <w:proofErr w:type="gramStart"/>
      <w:r w:rsidRPr="00DF4B15">
        <w:rPr>
          <w:rFonts w:ascii="Times New Roman" w:hAnsi="Times New Roman" w:cs="Times New Roman"/>
          <w:sz w:val="28"/>
          <w:szCs w:val="28"/>
        </w:rPr>
        <w:t xml:space="preserve"> </w:t>
      </w:r>
      <w:r w:rsidRPr="00DF4B1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DF4B15">
        <w:rPr>
          <w:rFonts w:ascii="Times New Roman" w:eastAsia="Times New Roman" w:hAnsi="Times New Roman" w:cs="Times New Roman"/>
          <w:sz w:val="28"/>
          <w:szCs w:val="28"/>
        </w:rPr>
        <w:t>б утверждении планов проведения проверок за соблюдением законодательства Российской Федерации и иных нормативных правовых актов для обеспечения нужд Новотартасского сельсовета Венгеровского района на 2021 год</w:t>
      </w:r>
    </w:p>
    <w:p w:rsidR="00E56D74" w:rsidRPr="00DF4B15" w:rsidRDefault="00E56D74" w:rsidP="00E5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D74" w:rsidRDefault="00E56D74" w:rsidP="00E5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1.План проведения проверок органа внутреннего муниципального финансового контроля по проведению проверок, ревизий и обследований по внутреннему финансовому муниципальному контролю, за соблюдением законодательства Российской Федерации на 2021год  изложить в следующей редакции (приложение № 1)</w:t>
      </w:r>
    </w:p>
    <w:p w:rsidR="00E56D74" w:rsidRDefault="00E56D74" w:rsidP="00E56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2.План проведения проверок комиссии по осуществлению ведомственного контроля за соблюдением подведомственными заказчиками законодательства Российской Федерации и иных нормативных правовых актов о контрактной системе в сфере  закупок товаров, работ, услуг для обеспечения муниципальных нужд на 2021 год изложить в следующей редакции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риложение № 2) </w:t>
      </w:r>
    </w:p>
    <w:p w:rsidR="00E56D74" w:rsidRPr="00DF4B15" w:rsidRDefault="00E56D74" w:rsidP="00E56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Pr="00325232" w:rsidRDefault="00E56D74" w:rsidP="00E56D74">
      <w:pPr>
        <w:pStyle w:val="a4"/>
        <w:jc w:val="both"/>
        <w:rPr>
          <w:sz w:val="28"/>
          <w:szCs w:val="28"/>
        </w:rPr>
      </w:pPr>
      <w:r w:rsidRPr="00325232">
        <w:rPr>
          <w:sz w:val="28"/>
          <w:szCs w:val="28"/>
        </w:rPr>
        <w:t xml:space="preserve">Глава Новотартасского сельсовета </w:t>
      </w: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rPr>
          <w:b/>
          <w:sz w:val="28"/>
          <w:szCs w:val="28"/>
        </w:rPr>
      </w:pPr>
    </w:p>
    <w:p w:rsidR="00E56D74" w:rsidRDefault="00E56D74" w:rsidP="00E56D74">
      <w:pPr>
        <w:pStyle w:val="a4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rPr>
          <w:b/>
          <w:sz w:val="28"/>
          <w:szCs w:val="28"/>
        </w:rPr>
      </w:pPr>
    </w:p>
    <w:p w:rsidR="00E56D74" w:rsidRDefault="00E56D74" w:rsidP="00E56D74">
      <w:pPr>
        <w:pStyle w:val="a4"/>
        <w:rPr>
          <w:b/>
          <w:sz w:val="28"/>
          <w:szCs w:val="28"/>
        </w:rPr>
      </w:pPr>
    </w:p>
    <w:p w:rsidR="00E56D74" w:rsidRDefault="00E56D74" w:rsidP="00E56D74">
      <w:pPr>
        <w:pStyle w:val="a4"/>
        <w:rPr>
          <w:b/>
          <w:sz w:val="28"/>
          <w:szCs w:val="28"/>
        </w:rPr>
      </w:pPr>
    </w:p>
    <w:p w:rsidR="00E56D74" w:rsidRDefault="00E56D74" w:rsidP="00E56D74">
      <w:pPr>
        <w:pStyle w:val="a4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1"/>
        <w:gridCol w:w="3633"/>
      </w:tblGrid>
      <w:tr w:rsidR="00E56D74" w:rsidTr="00884896">
        <w:tc>
          <w:tcPr>
            <w:tcW w:w="10456" w:type="dxa"/>
          </w:tcPr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</w:p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</w:p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13" w:type="dxa"/>
            <w:hideMark/>
          </w:tcPr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Новотартасского сельсовета Венгеровского района Новосибирской области</w:t>
            </w:r>
          </w:p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29.04.2021  № 42    </w:t>
            </w:r>
          </w:p>
        </w:tc>
      </w:tr>
    </w:tbl>
    <w:p w:rsidR="00E56D74" w:rsidRDefault="00E56D74" w:rsidP="00E56D7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56D74" w:rsidRDefault="00E56D74" w:rsidP="00E56D74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органа внутреннего муниципального финансового контроля по проведению проверок, </w:t>
      </w:r>
    </w:p>
    <w:p w:rsidR="00E56D74" w:rsidRDefault="00E56D74" w:rsidP="00E56D7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ревизий и обследований по внутреннему финансовому муниципальному контролю на 2021 год</w:t>
      </w:r>
    </w:p>
    <w:tbl>
      <w:tblPr>
        <w:tblpPr w:leftFromText="180" w:rightFromText="180" w:bottomFromText="200" w:vertAnchor="text" w:horzAnchor="page" w:tblpX="1316" w:tblpY="160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834"/>
        <w:gridCol w:w="1667"/>
        <w:gridCol w:w="1110"/>
        <w:gridCol w:w="1016"/>
        <w:gridCol w:w="1449"/>
        <w:gridCol w:w="1000"/>
        <w:gridCol w:w="1327"/>
        <w:gridCol w:w="4199"/>
      </w:tblGrid>
      <w:tr w:rsidR="00E56D74" w:rsidTr="008848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Объект контроля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4" w:rsidRDefault="00E56D74" w:rsidP="0088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Проверяемый период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4" w:rsidRDefault="00E56D74" w:rsidP="0088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Контрольные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Контрольное мероприятие </w:t>
            </w:r>
          </w:p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Срок </w:t>
            </w:r>
          </w:p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проведения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Тема контрольного мероприятия</w:t>
            </w:r>
          </w:p>
        </w:tc>
      </w:tr>
      <w:tr w:rsidR="00E56D74" w:rsidTr="00884896">
        <w:trPr>
          <w:trHeight w:val="28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МКУК «НЦК»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5419000223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НСО, Венгеровский район, с. 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ул. Чкалова,43</w:t>
            </w:r>
            <w:proofErr w:type="gram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2020г.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документальное изучение в отношении финансовых, бухгалтерских, отчетных документов, документов о планировании и об осуществлении закупок товаров, работ, услуг для обеспечения   муниципальных нужд и иных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документов, содержащих информацию о деятельности объекта контроля (в том числе документов, полученных в ходе встречных проверок, обследований и (или) на основании официальных запросов от иных организаций), данных информационных систем, в том числе информационных систем объекта контроля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, путем анализа и оценки полученной из них информации с учетом информации по устным и письменны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lastRenderedPageBreak/>
              <w:t>м объяснениям, справкам и сведениям должностных, материально ответственных и иных лиц объекта контроля;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4" w:rsidRDefault="00E56D74" w:rsidP="008848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56D74" w:rsidRDefault="00E56D74" w:rsidP="008848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Камеральная проверка</w:t>
            </w:r>
          </w:p>
          <w:p w:rsidR="00E56D74" w:rsidRDefault="00E56D74" w:rsidP="008848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E56D74" w:rsidRDefault="00E56D74" w:rsidP="008848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2021 (10 </w:t>
            </w:r>
            <w:proofErr w:type="gramEnd"/>
          </w:p>
          <w:p w:rsidR="00E56D74" w:rsidRDefault="00E56D74" w:rsidP="0088489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рабочих </w:t>
            </w:r>
          </w:p>
          <w:p w:rsidR="00E56D74" w:rsidRDefault="00E56D74" w:rsidP="0088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дней)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1.Проверка соблюдения требований Федерального закона от 05.04.2013 №44-ФЗ «О контрактной системе  в сфере закупок товаров, работ, услуг для обеспечения государственных и муниципальных нужд» </w:t>
            </w:r>
          </w:p>
          <w:p w:rsidR="00E56D74" w:rsidRDefault="00E56D74" w:rsidP="0088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Проверка за соблюдением бюджетного законодательства Российской Федерации и иных нормативных правовых актов, регулирующих бюджетные правоотношения.</w:t>
            </w:r>
          </w:p>
          <w:p w:rsidR="00E56D74" w:rsidRDefault="00E56D74" w:rsidP="008848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Проверка (контроль)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за полнотой и достоверностью отчетности о реализации  муниципальных  программ, в том числе отчетности об исполнении    муниципальных  заданий</w:t>
            </w:r>
          </w:p>
        </w:tc>
      </w:tr>
    </w:tbl>
    <w:p w:rsidR="00E56D74" w:rsidRDefault="00E56D74" w:rsidP="00E56D74">
      <w:pPr>
        <w:rPr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sz w:val="28"/>
          <w:szCs w:val="28"/>
        </w:rPr>
      </w:pPr>
    </w:p>
    <w:p w:rsidR="00E56D74" w:rsidRDefault="00E56D74" w:rsidP="00E56D74">
      <w:pPr>
        <w:spacing w:after="0"/>
        <w:rPr>
          <w:rFonts w:ascii="Times New Roman" w:hAnsi="Times New Roman" w:cs="Times New Roman"/>
          <w:sz w:val="28"/>
          <w:szCs w:val="28"/>
        </w:rPr>
        <w:sectPr w:rsidR="00E56D74" w:rsidSect="00325232">
          <w:pgSz w:w="11906" w:h="16838"/>
          <w:pgMar w:top="567" w:right="1134" w:bottom="1418" w:left="1134" w:header="709" w:footer="709" w:gutter="0"/>
          <w:cols w:space="720"/>
          <w:docGrid w:linePitch="299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4"/>
        <w:gridCol w:w="4075"/>
        <w:gridCol w:w="149"/>
      </w:tblGrid>
      <w:tr w:rsidR="00E56D74" w:rsidTr="00884896">
        <w:tc>
          <w:tcPr>
            <w:tcW w:w="10031" w:type="dxa"/>
          </w:tcPr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678" w:type="dxa"/>
            <w:gridSpan w:val="3"/>
            <w:hideMark/>
          </w:tcPr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</w:t>
            </w:r>
          </w:p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 администрации</w:t>
            </w:r>
          </w:p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Новотартасского сельсовета Венгеровского района Новосибирской области</w:t>
            </w:r>
          </w:p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29.04.2021  № 42    </w:t>
            </w:r>
          </w:p>
        </w:tc>
      </w:tr>
      <w:tr w:rsidR="00E56D74" w:rsidTr="00884896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E56D74" w:rsidRDefault="00E56D74" w:rsidP="00884896">
            <w:pPr>
              <w:pStyle w:val="a4"/>
              <w:rPr>
                <w:sz w:val="28"/>
                <w:szCs w:val="28"/>
              </w:rPr>
            </w:pPr>
          </w:p>
        </w:tc>
      </w:tr>
    </w:tbl>
    <w:p w:rsidR="00E56D74" w:rsidRDefault="00E56D74" w:rsidP="00E56D7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E56D74" w:rsidRDefault="00E56D74" w:rsidP="00E56D74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проведения проверок комиссии по осуществлению ведомственного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подведомственных </w:t>
      </w:r>
    </w:p>
    <w:p w:rsidR="00E56D74" w:rsidRDefault="00E56D74" w:rsidP="00E56D7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заказчиками законодательства Российской Федерации и иных нормативных правовых актов о контрактной системе </w:t>
      </w:r>
    </w:p>
    <w:p w:rsidR="00E56D74" w:rsidRDefault="00E56D74" w:rsidP="00E56D74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в сфере закупок товаров, работ, услуг для обеспечения муниципальных нужд на 2021 год</w:t>
      </w:r>
    </w:p>
    <w:p w:rsidR="00E56D74" w:rsidRDefault="00E56D74" w:rsidP="00E56D7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15" w:type="dxa"/>
        <w:tblLayout w:type="fixed"/>
        <w:tblLook w:val="04A0" w:firstRow="1" w:lastRow="0" w:firstColumn="1" w:lastColumn="0" w:noHBand="0" w:noVBand="1"/>
      </w:tblPr>
      <w:tblGrid>
        <w:gridCol w:w="533"/>
        <w:gridCol w:w="2022"/>
        <w:gridCol w:w="1807"/>
        <w:gridCol w:w="3196"/>
        <w:gridCol w:w="1700"/>
        <w:gridCol w:w="1940"/>
        <w:gridCol w:w="1815"/>
        <w:gridCol w:w="1702"/>
      </w:tblGrid>
      <w:tr w:rsidR="00E56D74" w:rsidTr="0088489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субъекта контроля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 субъекта контроля</w:t>
            </w:r>
          </w:p>
        </w:tc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Основание проверки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проведения проверки (выездная, документарная)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проведения проверки</w:t>
            </w:r>
          </w:p>
        </w:tc>
      </w:tr>
      <w:tr w:rsidR="00E56D74" w:rsidTr="00884896">
        <w:trPr>
          <w:trHeight w:val="108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Месяц начала проведения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Продолжительность проверки (в рабочих днях)</w:t>
            </w:r>
          </w:p>
        </w:tc>
      </w:tr>
      <w:tr w:rsidR="00E56D74" w:rsidTr="008848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МКУК «НЦК»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  <w:t>5419000223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Новосибирская область, Венгеровский район,</w:t>
            </w:r>
          </w:p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Новый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Тартас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Чкалова, д.43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ст. 100</w:t>
            </w:r>
          </w:p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44-ФЗ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Документарная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4" w:rsidRDefault="00E56D74" w:rsidP="0088489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</w:tbl>
    <w:p w:rsidR="00E56D74" w:rsidRDefault="00E56D74" w:rsidP="00E56D7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E56D74" w:rsidRDefault="00E56D74" w:rsidP="00E56D74">
      <w:pPr>
        <w:rPr>
          <w:rFonts w:ascii="Times New Roman" w:hAnsi="Times New Roman" w:cs="Times New Roman"/>
          <w:sz w:val="28"/>
          <w:szCs w:val="28"/>
        </w:rPr>
      </w:pPr>
    </w:p>
    <w:p w:rsidR="00E56D74" w:rsidRDefault="00E56D74" w:rsidP="00E56D74">
      <w:pPr>
        <w:rPr>
          <w:rFonts w:ascii="Times New Roman" w:hAnsi="Times New Roman" w:cs="Times New Roman"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>
      <w:pPr>
        <w:pStyle w:val="a4"/>
        <w:jc w:val="center"/>
        <w:rPr>
          <w:b/>
          <w:sz w:val="28"/>
          <w:szCs w:val="28"/>
        </w:rPr>
      </w:pPr>
    </w:p>
    <w:p w:rsidR="00E56D74" w:rsidRDefault="00E56D74" w:rsidP="00E56D74"/>
    <w:p w:rsidR="00D4172F" w:rsidRDefault="00D4172F">
      <w:bookmarkStart w:id="0" w:name="_GoBack"/>
      <w:bookmarkEnd w:id="0"/>
    </w:p>
    <w:sectPr w:rsidR="00D4172F" w:rsidSect="003252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95"/>
    <w:rsid w:val="00252095"/>
    <w:rsid w:val="00D4172F"/>
    <w:rsid w:val="00E5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56D7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5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56D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D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56D7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E56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56D7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2021-05-04T08:43:00Z</dcterms:created>
  <dcterms:modified xsi:type="dcterms:W3CDTF">2021-05-04T08:44:00Z</dcterms:modified>
</cp:coreProperties>
</file>