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рассмотренных в феврале 202</w:t>
      </w:r>
      <w:r w:rsidR="003132C5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года обращений, запросов информации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сообщений  граждан, объединений граждан, в том числе юридических лиц, поступивших в адрес Главы  Новотартасского сельсовета Венгеровского района и в администрацию Новотартасского сельсовета Венгеровского района, а также результатов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обращений и принятых по ним мер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Новотартасского сельсовета  Венгеровского района и в администрацию Новотартасского сельсовета 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Новотартасского сельсовета Венгеровского района.</w:t>
      </w:r>
      <w:proofErr w:type="gramEnd"/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Новотартасского сельсовета Венгеровского района.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</w:t>
      </w:r>
      <w:r w:rsidR="003132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адрес Главы  Новотартасского сельсовета Венгеровского района и в администрацию Новотартасского сельсовета Венгеровского района через общественную приемную Главы Новотартасского сельсовета Венгеровского района </w:t>
      </w:r>
      <w:r w:rsidR="00B03405">
        <w:rPr>
          <w:rFonts w:ascii="Times New Roman" w:hAnsi="Times New Roman" w:cs="Times New Roman"/>
          <w:sz w:val="28"/>
          <w:szCs w:val="28"/>
        </w:rPr>
        <w:t>поступило</w:t>
      </w:r>
      <w:proofErr w:type="gramStart"/>
      <w:r w:rsidR="003132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0340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132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январе 202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; в феврале  20</w:t>
      </w:r>
      <w:r w:rsidR="00B03405">
        <w:rPr>
          <w:rFonts w:ascii="Times New Roman" w:hAnsi="Times New Roman" w:cs="Times New Roman"/>
          <w:i/>
          <w:sz w:val="28"/>
          <w:szCs w:val="28"/>
        </w:rPr>
        <w:t>2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– 0 </w:t>
      </w:r>
      <w:r>
        <w:rPr>
          <w:rFonts w:ascii="Times New Roman" w:hAnsi="Times New Roman" w:cs="Times New Roman"/>
          <w:i/>
          <w:sz w:val="28"/>
          <w:szCs w:val="28"/>
        </w:rPr>
        <w:t>(в январе 202</w:t>
      </w:r>
      <w:r w:rsidR="003132C5"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; в феврале 20</w:t>
      </w:r>
      <w:r w:rsidR="00B03405">
        <w:rPr>
          <w:rFonts w:ascii="Times New Roman" w:hAnsi="Times New Roman" w:cs="Times New Roman"/>
          <w:i/>
          <w:sz w:val="28"/>
          <w:szCs w:val="28"/>
        </w:rPr>
        <w:t>2</w:t>
      </w:r>
      <w:r w:rsidR="003132C5"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года - 0);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личных обращений на личных приемах Главы Венгеровского района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32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(в январе 202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- 0; в феврале 20</w:t>
      </w:r>
      <w:r w:rsidR="00B03405">
        <w:rPr>
          <w:rFonts w:ascii="Times New Roman" w:hAnsi="Times New Roman" w:cs="Times New Roman"/>
          <w:i/>
          <w:sz w:val="28"/>
          <w:szCs w:val="28"/>
        </w:rPr>
        <w:t>2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общественной приемной Главы Новотартасского сельсовета  Венгеровского района – </w:t>
      </w:r>
      <w:r w:rsidR="003132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(в январе202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; в феврале 20</w:t>
      </w:r>
      <w:r w:rsidR="00B03405">
        <w:rPr>
          <w:rFonts w:ascii="Times New Roman" w:hAnsi="Times New Roman" w:cs="Times New Roman"/>
          <w:i/>
          <w:sz w:val="28"/>
          <w:szCs w:val="28"/>
        </w:rPr>
        <w:t>2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B03405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/>
    <w:p w:rsidR="00B725CB" w:rsidRDefault="00B725CB" w:rsidP="00B725CB">
      <w:r>
        <w:rPr>
          <w:noProof/>
        </w:rPr>
        <w:lastRenderedPageBreak/>
        <w:drawing>
          <wp:inline distT="0" distB="0" distL="0" distR="0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725CB" w:rsidRDefault="00B725CB" w:rsidP="00B725CB"/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январем 202</w:t>
      </w:r>
      <w:r w:rsidR="003132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обращений, устных сообщений и запросов </w:t>
      </w:r>
      <w:r w:rsidR="003132C5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 w:rsidR="00B03405"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5CB" w:rsidRDefault="00B725CB" w:rsidP="00B725C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C00000"/>
        </w:rPr>
        <w:tab/>
      </w:r>
      <w:r>
        <w:rPr>
          <w:rFonts w:ascii="Times New Roman" w:hAnsi="Times New Roman" w:cs="Times New Roman"/>
          <w:sz w:val="28"/>
          <w:szCs w:val="28"/>
        </w:rPr>
        <w:t>В феврале 202</w:t>
      </w:r>
      <w:r w:rsidR="003132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администрацию Новотартасского сельсовета 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 0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 </w:t>
      </w:r>
      <w:r>
        <w:rPr>
          <w:rFonts w:ascii="Times New Roman" w:hAnsi="Times New Roman" w:cs="Times New Roman"/>
          <w:i/>
          <w:sz w:val="28"/>
          <w:szCs w:val="28"/>
        </w:rPr>
        <w:t>(в январе 202</w:t>
      </w:r>
      <w:r w:rsidR="003132C5">
        <w:rPr>
          <w:rFonts w:ascii="Times New Roman" w:hAnsi="Times New Roman" w:cs="Times New Roman"/>
          <w:i/>
          <w:sz w:val="28"/>
          <w:szCs w:val="28"/>
        </w:rPr>
        <w:t>2</w:t>
      </w:r>
      <w:r w:rsidR="00B0340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; в феврале 20</w:t>
      </w:r>
      <w:r w:rsidR="00B03405">
        <w:rPr>
          <w:rFonts w:ascii="Times New Roman" w:hAnsi="Times New Roman" w:cs="Times New Roman"/>
          <w:i/>
          <w:sz w:val="28"/>
          <w:szCs w:val="28"/>
        </w:rPr>
        <w:t>2</w:t>
      </w:r>
      <w:r w:rsidR="003132C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- 0);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Личный прием граждан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551815</wp:posOffset>
                </wp:positionV>
                <wp:extent cx="66675" cy="45085"/>
                <wp:effectExtent l="13970" t="8890" r="508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CB" w:rsidRDefault="00B725CB" w:rsidP="00B72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6.85pt;margin-top:43.45pt;width:5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" strokecolor="white [3212]">
                <v:textbox>
                  <w:txbxContent>
                    <w:p w:rsidR="00B725CB" w:rsidRDefault="00B725CB" w:rsidP="00B725CB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Новотартасского сельсовета» установлен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t>Главой Новотартасского сельсовета Венгеровского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</w:t>
      </w:r>
    </w:p>
    <w:p w:rsidR="00B03405" w:rsidRDefault="00B725CB" w:rsidP="009731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</w:t>
      </w:r>
      <w:r w:rsidR="00973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личном приеме у Главы Новотартасского сельсовета  </w:t>
      </w:r>
      <w:r w:rsidR="009731C5">
        <w:rPr>
          <w:rFonts w:ascii="Times New Roman" w:hAnsi="Times New Roman" w:cs="Times New Roman"/>
          <w:sz w:val="28"/>
          <w:szCs w:val="28"/>
        </w:rPr>
        <w:t>заявителей не было.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принятых по таким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обращениям, поступившим в администрацию Новотартасского сельсовета  напрямую непосредственно от заявителя.</w:t>
      </w:r>
    </w:p>
    <w:p w:rsidR="00B725CB" w:rsidRDefault="00B725CB" w:rsidP="00B725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сообщения и запросы в справочную телефонную службу общественной приемной Главы Новотартасского сельсовета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</w:t>
      </w:r>
      <w:r w:rsidR="00973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справочную телефонную службу  устных сообщений и запросов поступило </w:t>
      </w:r>
      <w:r w:rsidR="00973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(в январе 202</w:t>
      </w:r>
      <w:r w:rsidR="009731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9731C5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, в феврале 20</w:t>
      </w:r>
      <w:r w:rsidR="0011224C">
        <w:rPr>
          <w:rFonts w:ascii="Times New Roman" w:hAnsi="Times New Roman" w:cs="Times New Roman"/>
          <w:i/>
          <w:sz w:val="28"/>
          <w:szCs w:val="28"/>
        </w:rPr>
        <w:t>2</w:t>
      </w:r>
      <w:r w:rsidR="009731C5">
        <w:rPr>
          <w:rFonts w:ascii="Times New Roman" w:hAnsi="Times New Roman" w:cs="Times New Roman"/>
          <w:i/>
          <w:sz w:val="28"/>
          <w:szCs w:val="28"/>
        </w:rPr>
        <w:t>1 года –0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вопросам, относящемся к тематическому разделу:</w:t>
      </w:r>
      <w:r w:rsidR="009731C5">
        <w:rPr>
          <w:rFonts w:ascii="Times New Roman" w:hAnsi="Times New Roman" w:cs="Times New Roman"/>
          <w:sz w:val="28"/>
          <w:szCs w:val="28"/>
        </w:rPr>
        <w:t xml:space="preserve"> ЖКХ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по телефону общественной приемной Главы Новотартасского сельсовета в феврале 202</w:t>
      </w:r>
      <w:r w:rsidR="00973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по сравнению с январем 202</w:t>
      </w:r>
      <w:r w:rsidR="009731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1C5">
        <w:rPr>
          <w:rFonts w:ascii="Times New Roman" w:hAnsi="Times New Roman" w:cs="Times New Roman"/>
          <w:sz w:val="28"/>
          <w:szCs w:val="28"/>
        </w:rPr>
        <w:t>уменьшилось на 1</w:t>
      </w:r>
      <w:r>
        <w:rPr>
          <w:rFonts w:ascii="Times New Roman" w:hAnsi="Times New Roman" w:cs="Times New Roman"/>
          <w:sz w:val="28"/>
          <w:szCs w:val="28"/>
        </w:rPr>
        <w:t>, а по сравнению с февралем 20</w:t>
      </w:r>
      <w:r w:rsidR="0011224C">
        <w:rPr>
          <w:rFonts w:ascii="Times New Roman" w:hAnsi="Times New Roman" w:cs="Times New Roman"/>
          <w:sz w:val="28"/>
          <w:szCs w:val="28"/>
        </w:rPr>
        <w:t>2</w:t>
      </w:r>
      <w:r w:rsidR="009731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="009731C5">
        <w:rPr>
          <w:rFonts w:ascii="Times New Roman" w:hAnsi="Times New Roman" w:cs="Times New Roman"/>
          <w:sz w:val="28"/>
          <w:szCs w:val="28"/>
        </w:rPr>
        <w:t>увеличилось на 1.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Новотартасского сельсовета. За рассматриваемый период времени смс-сообщения в администрацию Новотартасского сельсовета района не поступали.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01.03.202</w:t>
      </w:r>
      <w:r w:rsidR="009731C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 администрации Новотартасского сельсовета  обращений, поставленных на контроль общественной приемной Главы Новотартасского сельсовета  с истекшими сроками рассмотрения нет.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обращениями в администрации Новотартасского сельсовета 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5CB" w:rsidRDefault="00B725CB" w:rsidP="00B725CB"/>
    <w:p w:rsidR="00C8592E" w:rsidRDefault="00C8592E"/>
    <w:sectPr w:rsidR="00C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7"/>
    <w:rsid w:val="0011224C"/>
    <w:rsid w:val="003132C5"/>
    <w:rsid w:val="009731C5"/>
    <w:rsid w:val="00B03405"/>
    <w:rsid w:val="00B725CB"/>
    <w:rsid w:val="00C57CD7"/>
    <w:rsid w:val="00C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CB"/>
    <w:rPr>
      <w:color w:val="0000FF"/>
      <w:u w:val="single"/>
    </w:rPr>
  </w:style>
  <w:style w:type="paragraph" w:styleId="a4">
    <w:name w:val="No Spacing"/>
    <w:uiPriority w:val="1"/>
    <w:qFormat/>
    <w:rsid w:val="00B725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фев.22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янв.22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фев.21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обращзения</c:v>
                </c:pt>
                <c:pt idx="2">
                  <c:v>Личный прием Главы</c:v>
                </c:pt>
                <c:pt idx="3">
                  <c:v>Усные сообщения на справочный телефон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836544"/>
        <c:axId val="131838336"/>
      </c:barChart>
      <c:catAx>
        <c:axId val="131836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1838336"/>
        <c:crosses val="autoZero"/>
        <c:auto val="1"/>
        <c:lblAlgn val="ctr"/>
        <c:lblOffset val="100"/>
        <c:noMultiLvlLbl val="0"/>
      </c:catAx>
      <c:valAx>
        <c:axId val="13183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83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2022-03-02T02:47:00Z</cp:lastPrinted>
  <dcterms:created xsi:type="dcterms:W3CDTF">2020-02-28T02:14:00Z</dcterms:created>
  <dcterms:modified xsi:type="dcterms:W3CDTF">2022-03-02T02:59:00Z</dcterms:modified>
</cp:coreProperties>
</file>