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3A" w:rsidRPr="00F4199A" w:rsidRDefault="00F6663A" w:rsidP="00F6663A">
      <w:pPr>
        <w:pStyle w:val="a4"/>
        <w:jc w:val="center"/>
        <w:rPr>
          <w:rFonts w:ascii="Times New Roman" w:hAnsi="Times New Roman" w:cs="Times New Roman"/>
          <w:sz w:val="28"/>
          <w:szCs w:val="28"/>
        </w:rPr>
      </w:pPr>
      <w:r w:rsidRPr="00F4199A">
        <w:rPr>
          <w:rFonts w:ascii="Times New Roman" w:hAnsi="Times New Roman" w:cs="Times New Roman"/>
          <w:sz w:val="28"/>
          <w:szCs w:val="28"/>
        </w:rPr>
        <w:t>СОВЕТ ДЕПУТАТОВ</w:t>
      </w:r>
    </w:p>
    <w:p w:rsidR="00F6663A" w:rsidRPr="00F4199A" w:rsidRDefault="00F6663A" w:rsidP="00F6663A">
      <w:pPr>
        <w:pStyle w:val="a4"/>
        <w:jc w:val="center"/>
        <w:rPr>
          <w:rFonts w:ascii="Times New Roman" w:hAnsi="Times New Roman" w:cs="Times New Roman"/>
          <w:sz w:val="28"/>
          <w:szCs w:val="28"/>
        </w:rPr>
      </w:pPr>
      <w:r w:rsidRPr="00F4199A">
        <w:rPr>
          <w:rFonts w:ascii="Times New Roman" w:hAnsi="Times New Roman" w:cs="Times New Roman"/>
          <w:sz w:val="28"/>
          <w:szCs w:val="28"/>
        </w:rPr>
        <w:t>НОВОТАРТАССКОГО СЕЛЬСОВЕТА</w:t>
      </w:r>
    </w:p>
    <w:p w:rsidR="00F6663A" w:rsidRPr="00F4199A" w:rsidRDefault="00F6663A" w:rsidP="00F6663A">
      <w:pPr>
        <w:pStyle w:val="a4"/>
        <w:jc w:val="center"/>
        <w:rPr>
          <w:rFonts w:ascii="Times New Roman" w:hAnsi="Times New Roman" w:cs="Times New Roman"/>
          <w:sz w:val="28"/>
          <w:szCs w:val="28"/>
        </w:rPr>
      </w:pPr>
      <w:r w:rsidRPr="00F4199A">
        <w:rPr>
          <w:rFonts w:ascii="Times New Roman" w:hAnsi="Times New Roman" w:cs="Times New Roman"/>
          <w:sz w:val="28"/>
          <w:szCs w:val="28"/>
        </w:rPr>
        <w:t>ВЕНГЕРОВСКОГО РАЙОНА</w:t>
      </w:r>
    </w:p>
    <w:p w:rsidR="00F6663A" w:rsidRPr="00F4199A" w:rsidRDefault="00F6663A" w:rsidP="00F6663A">
      <w:pPr>
        <w:pStyle w:val="a4"/>
        <w:jc w:val="center"/>
        <w:rPr>
          <w:rFonts w:ascii="Times New Roman" w:hAnsi="Times New Roman" w:cs="Times New Roman"/>
          <w:sz w:val="28"/>
          <w:szCs w:val="28"/>
        </w:rPr>
      </w:pPr>
      <w:r w:rsidRPr="00F4199A">
        <w:rPr>
          <w:rFonts w:ascii="Times New Roman" w:hAnsi="Times New Roman" w:cs="Times New Roman"/>
          <w:sz w:val="28"/>
          <w:szCs w:val="28"/>
        </w:rPr>
        <w:t>НОВОСИБИРСКОЙ ОБЛАСТИ</w:t>
      </w:r>
    </w:p>
    <w:p w:rsidR="00F6663A" w:rsidRPr="00F4199A" w:rsidRDefault="00F6663A" w:rsidP="00F6663A">
      <w:pPr>
        <w:pStyle w:val="a4"/>
        <w:jc w:val="center"/>
        <w:rPr>
          <w:rFonts w:ascii="Times New Roman" w:hAnsi="Times New Roman" w:cs="Times New Roman"/>
          <w:sz w:val="28"/>
          <w:szCs w:val="28"/>
        </w:rPr>
      </w:pPr>
    </w:p>
    <w:p w:rsidR="00F6663A" w:rsidRPr="00F4199A" w:rsidRDefault="00F6663A" w:rsidP="00F6663A">
      <w:pPr>
        <w:pStyle w:val="a4"/>
        <w:jc w:val="center"/>
        <w:rPr>
          <w:rFonts w:ascii="Times New Roman" w:hAnsi="Times New Roman" w:cs="Times New Roman"/>
          <w:sz w:val="28"/>
          <w:szCs w:val="28"/>
        </w:rPr>
      </w:pPr>
      <w:r w:rsidRPr="00F4199A">
        <w:rPr>
          <w:rFonts w:ascii="Times New Roman" w:hAnsi="Times New Roman" w:cs="Times New Roman"/>
          <w:sz w:val="28"/>
          <w:szCs w:val="28"/>
        </w:rPr>
        <w:t>Повестка дня</w:t>
      </w:r>
    </w:p>
    <w:p w:rsidR="00F6663A" w:rsidRPr="00F4199A" w:rsidRDefault="00F6663A" w:rsidP="00F6663A">
      <w:pPr>
        <w:pStyle w:val="a4"/>
        <w:jc w:val="center"/>
        <w:rPr>
          <w:rFonts w:ascii="Times New Roman" w:hAnsi="Times New Roman" w:cs="Times New Roman"/>
          <w:sz w:val="28"/>
          <w:szCs w:val="28"/>
        </w:rPr>
      </w:pPr>
      <w:r w:rsidRPr="00F4199A">
        <w:rPr>
          <w:rFonts w:ascii="Times New Roman" w:hAnsi="Times New Roman" w:cs="Times New Roman"/>
          <w:sz w:val="28"/>
          <w:szCs w:val="28"/>
        </w:rPr>
        <w:t xml:space="preserve">( </w:t>
      </w:r>
      <w:r>
        <w:rPr>
          <w:rFonts w:ascii="Times New Roman" w:hAnsi="Times New Roman" w:cs="Times New Roman"/>
          <w:sz w:val="28"/>
          <w:szCs w:val="28"/>
        </w:rPr>
        <w:t>семнадцатой</w:t>
      </w:r>
      <w:r w:rsidRPr="00F4199A">
        <w:rPr>
          <w:rFonts w:ascii="Times New Roman" w:hAnsi="Times New Roman" w:cs="Times New Roman"/>
          <w:sz w:val="28"/>
          <w:szCs w:val="28"/>
        </w:rPr>
        <w:t xml:space="preserve"> сессии шестого созыва</w:t>
      </w:r>
      <w:proofErr w:type="gramStart"/>
      <w:r w:rsidRPr="00F4199A">
        <w:rPr>
          <w:rFonts w:ascii="Times New Roman" w:hAnsi="Times New Roman" w:cs="Times New Roman"/>
          <w:sz w:val="28"/>
          <w:szCs w:val="28"/>
        </w:rPr>
        <w:t xml:space="preserve"> )</w:t>
      </w:r>
      <w:proofErr w:type="gramEnd"/>
    </w:p>
    <w:p w:rsidR="00F6663A" w:rsidRPr="00F4199A" w:rsidRDefault="00F6663A" w:rsidP="00F6663A">
      <w:pPr>
        <w:pStyle w:val="a4"/>
        <w:jc w:val="center"/>
        <w:rPr>
          <w:rFonts w:ascii="Times New Roman" w:hAnsi="Times New Roman" w:cs="Times New Roman"/>
          <w:sz w:val="28"/>
          <w:szCs w:val="28"/>
        </w:rPr>
      </w:pPr>
    </w:p>
    <w:p w:rsidR="00F6663A" w:rsidRPr="00F4199A" w:rsidRDefault="00F6663A" w:rsidP="00F6663A">
      <w:pPr>
        <w:pStyle w:val="a4"/>
        <w:numPr>
          <w:ilvl w:val="2"/>
          <w:numId w:val="2"/>
        </w:numPr>
        <w:jc w:val="center"/>
        <w:rPr>
          <w:rFonts w:ascii="Times New Roman" w:hAnsi="Times New Roman" w:cs="Times New Roman"/>
          <w:sz w:val="28"/>
          <w:szCs w:val="28"/>
        </w:rPr>
      </w:pPr>
      <w:proofErr w:type="gramStart"/>
      <w:r w:rsidRPr="00F4199A">
        <w:rPr>
          <w:rFonts w:ascii="Times New Roman" w:hAnsi="Times New Roman" w:cs="Times New Roman"/>
          <w:sz w:val="28"/>
          <w:szCs w:val="28"/>
        </w:rPr>
        <w:t>г</w:t>
      </w:r>
      <w:proofErr w:type="gramEnd"/>
      <w:r w:rsidRPr="00F4199A">
        <w:rPr>
          <w:rFonts w:ascii="Times New Roman" w:hAnsi="Times New Roman" w:cs="Times New Roman"/>
          <w:sz w:val="28"/>
          <w:szCs w:val="28"/>
        </w:rPr>
        <w:t xml:space="preserve">                                                                                 с. Новый </w:t>
      </w:r>
      <w:proofErr w:type="spellStart"/>
      <w:r w:rsidRPr="00F4199A">
        <w:rPr>
          <w:rFonts w:ascii="Times New Roman" w:hAnsi="Times New Roman" w:cs="Times New Roman"/>
          <w:sz w:val="28"/>
          <w:szCs w:val="28"/>
        </w:rPr>
        <w:t>Тартас</w:t>
      </w:r>
      <w:proofErr w:type="spellEnd"/>
    </w:p>
    <w:p w:rsidR="00F6663A" w:rsidRDefault="00F6663A" w:rsidP="00F6663A"/>
    <w:p w:rsidR="009511A9" w:rsidRDefault="00F6663A" w:rsidP="00F6663A">
      <w:pPr>
        <w:pStyle w:val="a4"/>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6663A">
        <w:rPr>
          <w:rFonts w:ascii="Times New Roman" w:hAnsi="Times New Roman" w:cs="Times New Roman"/>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w:t>
      </w:r>
      <w:proofErr w:type="gramEnd"/>
      <w:r w:rsidRPr="00F6663A">
        <w:rPr>
          <w:rFonts w:ascii="Times New Roman" w:hAnsi="Times New Roman" w:cs="Times New Roman"/>
          <w:sz w:val="28"/>
          <w:szCs w:val="28"/>
        </w:rPr>
        <w:t xml:space="preserve"> </w:t>
      </w:r>
      <w:proofErr w:type="gramStart"/>
      <w:r w:rsidRPr="00F6663A">
        <w:rPr>
          <w:rFonts w:ascii="Times New Roman" w:hAnsi="Times New Roman" w:cs="Times New Roman"/>
          <w:sz w:val="28"/>
          <w:szCs w:val="28"/>
        </w:rPr>
        <w:t>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w:t>
      </w:r>
      <w:proofErr w:type="gramEnd"/>
      <w:r w:rsidRPr="00F6663A">
        <w:rPr>
          <w:rFonts w:ascii="Times New Roman" w:hAnsi="Times New Roman" w:cs="Times New Roman"/>
          <w:sz w:val="28"/>
          <w:szCs w:val="28"/>
        </w:rPr>
        <w:t>,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663A" w:rsidRDefault="00F6663A" w:rsidP="00F6663A">
      <w:pPr>
        <w:spacing w:after="0" w:line="240" w:lineRule="auto"/>
        <w:jc w:val="both"/>
        <w:rPr>
          <w:rStyle w:val="a3"/>
          <w:rFonts w:ascii="Times New Roman" w:hAnsi="Times New Roman"/>
          <w:sz w:val="28"/>
          <w:szCs w:val="28"/>
        </w:rPr>
      </w:pPr>
      <w:r>
        <w:rPr>
          <w:rFonts w:ascii="Times New Roman" w:hAnsi="Times New Roman"/>
          <w:sz w:val="28"/>
          <w:szCs w:val="28"/>
        </w:rPr>
        <w:t xml:space="preserve">2. </w:t>
      </w:r>
      <w:proofErr w:type="gramStart"/>
      <w:r w:rsidRPr="00F6663A">
        <w:rPr>
          <w:rStyle w:val="a3"/>
          <w:rFonts w:ascii="Times New Roman" w:hAnsi="Times New Roman"/>
          <w:sz w:val="28"/>
          <w:szCs w:val="28"/>
        </w:rPr>
        <w:t>Об особенностях предоставления в аренду имущества, включенного в перечень имущества, находящегося в муниципальной собственности Новотартасского сельсовета  Венгеровского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w:t>
      </w:r>
      <w:proofErr w:type="gramEnd"/>
      <w:r w:rsidRPr="00F6663A">
        <w:rPr>
          <w:rStyle w:val="a3"/>
          <w:rFonts w:ascii="Times New Roman" w:hAnsi="Times New Roman"/>
          <w:sz w:val="28"/>
          <w:szCs w:val="28"/>
        </w:rPr>
        <w:t xml:space="preserve">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r>
        <w:rPr>
          <w:rStyle w:val="a3"/>
          <w:rFonts w:ascii="Times New Roman" w:hAnsi="Times New Roman"/>
          <w:sz w:val="28"/>
          <w:szCs w:val="28"/>
        </w:rPr>
        <w:t>.</w:t>
      </w:r>
    </w:p>
    <w:p w:rsidR="00F6663A" w:rsidRDefault="00F6663A" w:rsidP="00F6663A">
      <w:pPr>
        <w:spacing w:after="0" w:line="240" w:lineRule="auto"/>
        <w:jc w:val="both"/>
        <w:rPr>
          <w:rStyle w:val="a3"/>
          <w:rFonts w:ascii="Times New Roman" w:hAnsi="Times New Roman"/>
          <w:sz w:val="28"/>
          <w:szCs w:val="28"/>
        </w:rPr>
      </w:pPr>
      <w:r>
        <w:rPr>
          <w:rStyle w:val="a3"/>
          <w:rFonts w:ascii="Times New Roman" w:hAnsi="Times New Roman"/>
          <w:sz w:val="28"/>
          <w:szCs w:val="28"/>
        </w:rPr>
        <w:t>3. О внесении изменений в устав.</w:t>
      </w:r>
    </w:p>
    <w:p w:rsidR="00F6663A" w:rsidRDefault="00F6663A" w:rsidP="00F6663A">
      <w:pPr>
        <w:spacing w:after="0" w:line="240" w:lineRule="auto"/>
        <w:jc w:val="both"/>
        <w:rPr>
          <w:rStyle w:val="a3"/>
          <w:rFonts w:ascii="Times New Roman" w:hAnsi="Times New Roman"/>
          <w:sz w:val="28"/>
          <w:szCs w:val="28"/>
        </w:rPr>
      </w:pPr>
      <w:r>
        <w:rPr>
          <w:rStyle w:val="a3"/>
          <w:rFonts w:ascii="Times New Roman" w:hAnsi="Times New Roman"/>
          <w:sz w:val="28"/>
          <w:szCs w:val="28"/>
        </w:rPr>
        <w:t>4. О внесении изменений в бюджет.</w:t>
      </w:r>
    </w:p>
    <w:p w:rsidR="00F6663A" w:rsidRDefault="00E43A61" w:rsidP="00F6663A">
      <w:pPr>
        <w:spacing w:after="0" w:line="240" w:lineRule="auto"/>
        <w:jc w:val="both"/>
        <w:rPr>
          <w:rStyle w:val="a3"/>
          <w:rFonts w:ascii="Times New Roman" w:hAnsi="Times New Roman"/>
          <w:sz w:val="28"/>
          <w:szCs w:val="28"/>
        </w:rPr>
      </w:pPr>
      <w:r>
        <w:rPr>
          <w:rStyle w:val="a3"/>
          <w:rFonts w:ascii="Times New Roman" w:hAnsi="Times New Roman"/>
          <w:sz w:val="28"/>
          <w:szCs w:val="28"/>
        </w:rPr>
        <w:lastRenderedPageBreak/>
        <w:t xml:space="preserve">5.О внесении изменений в решение Совета депутатов Новотартасского сельсовета </w:t>
      </w:r>
      <w:r w:rsidR="00D2008C">
        <w:rPr>
          <w:rStyle w:val="a3"/>
          <w:rFonts w:ascii="Times New Roman" w:hAnsi="Times New Roman"/>
          <w:sz w:val="28"/>
          <w:szCs w:val="28"/>
        </w:rPr>
        <w:t xml:space="preserve"> от 22.03.2021 № 3 « Об утверждении порядка планирования приватизации муниципального имущества, находящегося в собственности Новотартасского сельсовета»</w:t>
      </w:r>
    </w:p>
    <w:p w:rsidR="00D2008C" w:rsidRDefault="00D2008C" w:rsidP="00F6663A">
      <w:pPr>
        <w:spacing w:after="0" w:line="240" w:lineRule="auto"/>
        <w:jc w:val="both"/>
        <w:rPr>
          <w:rStyle w:val="a3"/>
          <w:rFonts w:ascii="Times New Roman" w:hAnsi="Times New Roman"/>
          <w:sz w:val="28"/>
          <w:szCs w:val="28"/>
        </w:rPr>
      </w:pPr>
      <w:r>
        <w:rPr>
          <w:rStyle w:val="a3"/>
          <w:rFonts w:ascii="Times New Roman" w:hAnsi="Times New Roman"/>
          <w:sz w:val="28"/>
          <w:szCs w:val="28"/>
        </w:rPr>
        <w:t>6. Отчет Главы Новотартасского сельсовета</w:t>
      </w: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D2008C" w:rsidRPr="00F4199A" w:rsidRDefault="00D2008C" w:rsidP="00D2008C">
      <w:pPr>
        <w:pStyle w:val="a4"/>
        <w:jc w:val="center"/>
        <w:rPr>
          <w:rFonts w:ascii="Times New Roman" w:hAnsi="Times New Roman" w:cs="Times New Roman"/>
          <w:sz w:val="28"/>
          <w:szCs w:val="28"/>
        </w:rPr>
      </w:pPr>
      <w:r w:rsidRPr="00F4199A">
        <w:rPr>
          <w:rFonts w:ascii="Times New Roman" w:hAnsi="Times New Roman" w:cs="Times New Roman"/>
          <w:sz w:val="28"/>
          <w:szCs w:val="28"/>
        </w:rPr>
        <w:lastRenderedPageBreak/>
        <w:t>СПИСОК</w:t>
      </w:r>
    </w:p>
    <w:p w:rsidR="00D2008C" w:rsidRPr="00F4199A" w:rsidRDefault="00D2008C" w:rsidP="00D2008C">
      <w:pPr>
        <w:pStyle w:val="a4"/>
        <w:jc w:val="center"/>
        <w:rPr>
          <w:rFonts w:ascii="Times New Roman" w:hAnsi="Times New Roman" w:cs="Times New Roman"/>
          <w:sz w:val="28"/>
          <w:szCs w:val="28"/>
        </w:rPr>
      </w:pPr>
      <w:r w:rsidRPr="00F4199A">
        <w:rPr>
          <w:rFonts w:ascii="Times New Roman" w:hAnsi="Times New Roman" w:cs="Times New Roman"/>
          <w:sz w:val="28"/>
          <w:szCs w:val="28"/>
        </w:rPr>
        <w:t xml:space="preserve">ДЕПУТАТОВ, ПРИСУТСТВУЮЩИХ </w:t>
      </w:r>
      <w:proofErr w:type="gramStart"/>
      <w:r w:rsidRPr="00F4199A">
        <w:rPr>
          <w:rFonts w:ascii="Times New Roman" w:hAnsi="Times New Roman" w:cs="Times New Roman"/>
          <w:sz w:val="28"/>
          <w:szCs w:val="28"/>
        </w:rPr>
        <w:t>НА</w:t>
      </w:r>
      <w:proofErr w:type="gramEnd"/>
    </w:p>
    <w:p w:rsidR="00D2008C" w:rsidRPr="00F4199A" w:rsidRDefault="00D2008C" w:rsidP="00D2008C">
      <w:pPr>
        <w:pStyle w:val="a4"/>
        <w:jc w:val="center"/>
        <w:rPr>
          <w:rFonts w:ascii="Times New Roman" w:hAnsi="Times New Roman" w:cs="Times New Roman"/>
          <w:sz w:val="28"/>
          <w:szCs w:val="28"/>
        </w:rPr>
      </w:pPr>
      <w:r>
        <w:rPr>
          <w:rFonts w:ascii="Times New Roman" w:hAnsi="Times New Roman" w:cs="Times New Roman"/>
          <w:sz w:val="28"/>
          <w:szCs w:val="28"/>
        </w:rPr>
        <w:t>СЕМНАДЦАТОЙ</w:t>
      </w:r>
      <w:r w:rsidRPr="00F4199A">
        <w:rPr>
          <w:rFonts w:ascii="Times New Roman" w:hAnsi="Times New Roman" w:cs="Times New Roman"/>
          <w:sz w:val="28"/>
          <w:szCs w:val="28"/>
        </w:rPr>
        <w:t xml:space="preserve">  СЕССИИ СОВЕТА ДЕПУТАТОВ</w:t>
      </w:r>
    </w:p>
    <w:p w:rsidR="00D2008C" w:rsidRPr="00F4199A" w:rsidRDefault="00D2008C" w:rsidP="00D2008C">
      <w:pPr>
        <w:pStyle w:val="a4"/>
        <w:jc w:val="center"/>
        <w:rPr>
          <w:rFonts w:ascii="Times New Roman" w:hAnsi="Times New Roman" w:cs="Times New Roman"/>
          <w:sz w:val="28"/>
          <w:szCs w:val="28"/>
        </w:rPr>
      </w:pPr>
      <w:r w:rsidRPr="00F4199A">
        <w:rPr>
          <w:rFonts w:ascii="Times New Roman" w:hAnsi="Times New Roman" w:cs="Times New Roman"/>
          <w:sz w:val="28"/>
          <w:szCs w:val="28"/>
        </w:rPr>
        <w:t>НОВОТАРТАССКОГО СЕЛЬСОВЕТА</w:t>
      </w:r>
    </w:p>
    <w:p w:rsidR="00D2008C" w:rsidRPr="00F4199A" w:rsidRDefault="00D2008C" w:rsidP="00D2008C">
      <w:pPr>
        <w:pStyle w:val="a4"/>
        <w:jc w:val="center"/>
        <w:rPr>
          <w:rFonts w:ascii="Times New Roman" w:hAnsi="Times New Roman" w:cs="Times New Roman"/>
          <w:sz w:val="28"/>
          <w:szCs w:val="28"/>
        </w:rPr>
      </w:pPr>
      <w:r w:rsidRPr="00F4199A">
        <w:rPr>
          <w:rFonts w:ascii="Times New Roman" w:hAnsi="Times New Roman" w:cs="Times New Roman"/>
          <w:sz w:val="28"/>
          <w:szCs w:val="28"/>
        </w:rPr>
        <w:t>ВЕНГЕРОВСКОГО РАЙОНА</w:t>
      </w:r>
    </w:p>
    <w:p w:rsidR="00D2008C" w:rsidRPr="00F4199A" w:rsidRDefault="00D2008C" w:rsidP="00D2008C">
      <w:pPr>
        <w:pStyle w:val="a4"/>
        <w:jc w:val="center"/>
        <w:rPr>
          <w:rFonts w:ascii="Times New Roman" w:hAnsi="Times New Roman" w:cs="Times New Roman"/>
          <w:sz w:val="28"/>
          <w:szCs w:val="28"/>
        </w:rPr>
      </w:pPr>
      <w:r w:rsidRPr="00F4199A">
        <w:rPr>
          <w:rFonts w:ascii="Times New Roman" w:hAnsi="Times New Roman" w:cs="Times New Roman"/>
          <w:sz w:val="28"/>
          <w:szCs w:val="28"/>
        </w:rPr>
        <w:t>НОВОСИБИРСКОЙ ОБЛАСТИ</w:t>
      </w:r>
    </w:p>
    <w:p w:rsidR="00D2008C" w:rsidRPr="00F4199A" w:rsidRDefault="00D2008C" w:rsidP="00D2008C">
      <w:pPr>
        <w:pStyle w:val="a4"/>
        <w:jc w:val="center"/>
        <w:rPr>
          <w:rFonts w:ascii="Times New Roman" w:hAnsi="Times New Roman" w:cs="Times New Roman"/>
          <w:sz w:val="28"/>
          <w:szCs w:val="28"/>
        </w:rPr>
      </w:pPr>
    </w:p>
    <w:p w:rsidR="00D2008C" w:rsidRPr="00F4199A" w:rsidRDefault="00D2008C" w:rsidP="00D2008C">
      <w:pPr>
        <w:pStyle w:val="a4"/>
        <w:jc w:val="center"/>
        <w:rPr>
          <w:rFonts w:ascii="Times New Roman" w:hAnsi="Times New Roman" w:cs="Times New Roman"/>
          <w:sz w:val="28"/>
          <w:szCs w:val="28"/>
        </w:rPr>
      </w:pPr>
    </w:p>
    <w:p w:rsidR="00D2008C" w:rsidRPr="00F4199A" w:rsidRDefault="00D2008C" w:rsidP="00D2008C">
      <w:pPr>
        <w:pStyle w:val="a4"/>
        <w:jc w:val="center"/>
        <w:rPr>
          <w:rFonts w:ascii="Times New Roman" w:hAnsi="Times New Roman" w:cs="Times New Roman"/>
          <w:sz w:val="28"/>
          <w:szCs w:val="28"/>
        </w:rPr>
      </w:pPr>
      <w:r w:rsidRPr="00F4199A">
        <w:rPr>
          <w:rFonts w:ascii="Times New Roman" w:hAnsi="Times New Roman" w:cs="Times New Roman"/>
          <w:sz w:val="28"/>
          <w:szCs w:val="28"/>
        </w:rPr>
        <w:t xml:space="preserve">(составляется список всех депутатов, кто отсутствовал напротив его фамилии </w:t>
      </w:r>
      <w:proofErr w:type="gramStart"/>
      <w:r w:rsidRPr="00F4199A">
        <w:rPr>
          <w:rFonts w:ascii="Times New Roman" w:hAnsi="Times New Roman" w:cs="Times New Roman"/>
          <w:sz w:val="28"/>
          <w:szCs w:val="28"/>
        </w:rPr>
        <w:t>пишется</w:t>
      </w:r>
      <w:proofErr w:type="gramEnd"/>
      <w:r w:rsidRPr="00F4199A">
        <w:rPr>
          <w:rFonts w:ascii="Times New Roman" w:hAnsi="Times New Roman" w:cs="Times New Roman"/>
          <w:sz w:val="28"/>
          <w:szCs w:val="28"/>
        </w:rPr>
        <w:t xml:space="preserve"> отсутствовал)</w:t>
      </w:r>
    </w:p>
    <w:p w:rsidR="00D2008C" w:rsidRPr="00F4199A" w:rsidRDefault="00D2008C" w:rsidP="00D2008C">
      <w:pPr>
        <w:pStyle w:val="a4"/>
        <w:rPr>
          <w:rFonts w:ascii="Times New Roman" w:hAnsi="Times New Roman" w:cs="Times New Roman"/>
          <w:sz w:val="28"/>
          <w:szCs w:val="28"/>
        </w:rPr>
      </w:pPr>
    </w:p>
    <w:p w:rsidR="00D2008C" w:rsidRPr="00F4199A" w:rsidRDefault="00D2008C" w:rsidP="00D2008C">
      <w:pPr>
        <w:pStyle w:val="a4"/>
        <w:rPr>
          <w:rFonts w:ascii="Times New Roman" w:hAnsi="Times New Roman" w:cs="Times New Roman"/>
          <w:sz w:val="28"/>
          <w:szCs w:val="28"/>
        </w:rPr>
      </w:pPr>
      <w:proofErr w:type="spellStart"/>
      <w:r w:rsidRPr="00F4199A">
        <w:rPr>
          <w:rFonts w:ascii="Times New Roman" w:hAnsi="Times New Roman" w:cs="Times New Roman"/>
          <w:sz w:val="28"/>
          <w:szCs w:val="28"/>
        </w:rPr>
        <w:t>Бощенко</w:t>
      </w:r>
      <w:proofErr w:type="spellEnd"/>
      <w:r w:rsidRPr="00F4199A">
        <w:rPr>
          <w:rFonts w:ascii="Times New Roman" w:hAnsi="Times New Roman" w:cs="Times New Roman"/>
          <w:sz w:val="28"/>
          <w:szCs w:val="28"/>
        </w:rPr>
        <w:t xml:space="preserve"> Людмила Ивановна</w:t>
      </w:r>
    </w:p>
    <w:p w:rsidR="00D2008C" w:rsidRPr="00F4199A" w:rsidRDefault="00D2008C" w:rsidP="00D2008C">
      <w:pPr>
        <w:pStyle w:val="a4"/>
        <w:rPr>
          <w:rFonts w:ascii="Times New Roman" w:hAnsi="Times New Roman" w:cs="Times New Roman"/>
          <w:sz w:val="28"/>
          <w:szCs w:val="28"/>
        </w:rPr>
      </w:pPr>
      <w:proofErr w:type="spellStart"/>
      <w:r w:rsidRPr="00F4199A">
        <w:rPr>
          <w:rFonts w:ascii="Times New Roman" w:hAnsi="Times New Roman" w:cs="Times New Roman"/>
          <w:sz w:val="28"/>
          <w:szCs w:val="28"/>
        </w:rPr>
        <w:t>Галаганова</w:t>
      </w:r>
      <w:proofErr w:type="spellEnd"/>
      <w:r w:rsidRPr="00F4199A">
        <w:rPr>
          <w:rFonts w:ascii="Times New Roman" w:hAnsi="Times New Roman" w:cs="Times New Roman"/>
          <w:sz w:val="28"/>
          <w:szCs w:val="28"/>
        </w:rPr>
        <w:t xml:space="preserve"> Галина Алексеевн</w:t>
      </w:r>
      <w:proofErr w:type="gramStart"/>
      <w:r w:rsidRPr="00F4199A">
        <w:rPr>
          <w:rFonts w:ascii="Times New Roman" w:hAnsi="Times New Roman" w:cs="Times New Roman"/>
          <w:sz w:val="28"/>
          <w:szCs w:val="28"/>
        </w:rPr>
        <w:t>а-</w:t>
      </w:r>
      <w:proofErr w:type="gramEnd"/>
      <w:r w:rsidRPr="00F4199A">
        <w:rPr>
          <w:rFonts w:ascii="Times New Roman" w:hAnsi="Times New Roman" w:cs="Times New Roman"/>
          <w:sz w:val="28"/>
          <w:szCs w:val="28"/>
        </w:rPr>
        <w:t xml:space="preserve"> отсутствовала </w:t>
      </w:r>
    </w:p>
    <w:p w:rsidR="00D2008C" w:rsidRPr="00F4199A" w:rsidRDefault="00D2008C" w:rsidP="00D2008C">
      <w:pPr>
        <w:pStyle w:val="a4"/>
        <w:rPr>
          <w:rFonts w:ascii="Times New Roman" w:hAnsi="Times New Roman" w:cs="Times New Roman"/>
          <w:sz w:val="28"/>
          <w:szCs w:val="28"/>
        </w:rPr>
      </w:pPr>
      <w:proofErr w:type="spellStart"/>
      <w:r w:rsidRPr="00F4199A">
        <w:rPr>
          <w:rFonts w:ascii="Times New Roman" w:hAnsi="Times New Roman" w:cs="Times New Roman"/>
          <w:sz w:val="28"/>
          <w:szCs w:val="28"/>
        </w:rPr>
        <w:t>Евсюков</w:t>
      </w:r>
      <w:proofErr w:type="spellEnd"/>
      <w:r w:rsidRPr="00F4199A">
        <w:rPr>
          <w:rFonts w:ascii="Times New Roman" w:hAnsi="Times New Roman" w:cs="Times New Roman"/>
          <w:sz w:val="28"/>
          <w:szCs w:val="28"/>
        </w:rPr>
        <w:t xml:space="preserve"> Виталий Леонидович </w:t>
      </w:r>
    </w:p>
    <w:p w:rsidR="00D2008C" w:rsidRPr="00F4199A" w:rsidRDefault="00D2008C" w:rsidP="00D2008C">
      <w:pPr>
        <w:pStyle w:val="a4"/>
        <w:rPr>
          <w:rFonts w:ascii="Times New Roman" w:hAnsi="Times New Roman" w:cs="Times New Roman"/>
          <w:sz w:val="28"/>
          <w:szCs w:val="28"/>
        </w:rPr>
      </w:pPr>
      <w:r w:rsidRPr="00F4199A">
        <w:rPr>
          <w:rFonts w:ascii="Times New Roman" w:hAnsi="Times New Roman" w:cs="Times New Roman"/>
          <w:sz w:val="28"/>
          <w:szCs w:val="28"/>
        </w:rPr>
        <w:t>Ионин Александр Васильевич</w:t>
      </w:r>
    </w:p>
    <w:p w:rsidR="00D2008C" w:rsidRPr="00F4199A" w:rsidRDefault="00D2008C" w:rsidP="00D2008C">
      <w:pPr>
        <w:pStyle w:val="a4"/>
        <w:rPr>
          <w:rFonts w:ascii="Times New Roman" w:hAnsi="Times New Roman" w:cs="Times New Roman"/>
          <w:sz w:val="28"/>
          <w:szCs w:val="28"/>
        </w:rPr>
      </w:pPr>
      <w:proofErr w:type="spellStart"/>
      <w:r w:rsidRPr="00F4199A">
        <w:rPr>
          <w:rFonts w:ascii="Times New Roman" w:hAnsi="Times New Roman" w:cs="Times New Roman"/>
          <w:sz w:val="28"/>
          <w:szCs w:val="28"/>
        </w:rPr>
        <w:t>Лучкина</w:t>
      </w:r>
      <w:proofErr w:type="spellEnd"/>
      <w:r w:rsidRPr="00F4199A">
        <w:rPr>
          <w:rFonts w:ascii="Times New Roman" w:hAnsi="Times New Roman" w:cs="Times New Roman"/>
          <w:sz w:val="28"/>
          <w:szCs w:val="28"/>
        </w:rPr>
        <w:t xml:space="preserve"> Галина Васильевна - отсутствовала</w:t>
      </w:r>
    </w:p>
    <w:p w:rsidR="00D2008C" w:rsidRPr="00F4199A" w:rsidRDefault="00D2008C" w:rsidP="00D2008C">
      <w:pPr>
        <w:pStyle w:val="a4"/>
        <w:rPr>
          <w:rFonts w:ascii="Times New Roman" w:hAnsi="Times New Roman" w:cs="Times New Roman"/>
          <w:sz w:val="28"/>
          <w:szCs w:val="28"/>
        </w:rPr>
      </w:pPr>
      <w:proofErr w:type="spellStart"/>
      <w:r w:rsidRPr="00F4199A">
        <w:rPr>
          <w:rFonts w:ascii="Times New Roman" w:hAnsi="Times New Roman" w:cs="Times New Roman"/>
          <w:sz w:val="28"/>
          <w:szCs w:val="28"/>
        </w:rPr>
        <w:t>Мастяев</w:t>
      </w:r>
      <w:proofErr w:type="spellEnd"/>
      <w:r w:rsidRPr="00F4199A">
        <w:rPr>
          <w:rFonts w:ascii="Times New Roman" w:hAnsi="Times New Roman" w:cs="Times New Roman"/>
          <w:sz w:val="28"/>
          <w:szCs w:val="28"/>
        </w:rPr>
        <w:t xml:space="preserve"> Максим Геннадьевич</w:t>
      </w:r>
    </w:p>
    <w:p w:rsidR="00D2008C" w:rsidRPr="00F4199A" w:rsidRDefault="00D2008C" w:rsidP="00D2008C">
      <w:pPr>
        <w:pStyle w:val="a4"/>
        <w:rPr>
          <w:rFonts w:ascii="Times New Roman" w:hAnsi="Times New Roman" w:cs="Times New Roman"/>
          <w:sz w:val="28"/>
          <w:szCs w:val="28"/>
        </w:rPr>
      </w:pPr>
      <w:r w:rsidRPr="00F4199A">
        <w:rPr>
          <w:rFonts w:ascii="Times New Roman" w:hAnsi="Times New Roman" w:cs="Times New Roman"/>
          <w:sz w:val="28"/>
          <w:szCs w:val="28"/>
        </w:rPr>
        <w:t xml:space="preserve">Удалов Александр Александрович </w:t>
      </w:r>
    </w:p>
    <w:p w:rsidR="00D2008C" w:rsidRPr="00F4199A" w:rsidRDefault="00D2008C" w:rsidP="00D2008C">
      <w:pPr>
        <w:pStyle w:val="a4"/>
        <w:rPr>
          <w:rFonts w:ascii="Times New Roman" w:hAnsi="Times New Roman" w:cs="Times New Roman"/>
          <w:sz w:val="28"/>
          <w:szCs w:val="28"/>
        </w:rPr>
      </w:pPr>
      <w:r w:rsidRPr="00F4199A">
        <w:rPr>
          <w:rFonts w:ascii="Times New Roman" w:hAnsi="Times New Roman" w:cs="Times New Roman"/>
          <w:sz w:val="28"/>
          <w:szCs w:val="28"/>
        </w:rPr>
        <w:t xml:space="preserve">Усольцева Татьяна Георгиевна </w:t>
      </w:r>
    </w:p>
    <w:p w:rsidR="00D2008C" w:rsidRPr="00F4199A" w:rsidRDefault="00D2008C" w:rsidP="00D2008C">
      <w:pPr>
        <w:pStyle w:val="a4"/>
        <w:rPr>
          <w:rFonts w:ascii="Times New Roman" w:hAnsi="Times New Roman" w:cs="Times New Roman"/>
          <w:sz w:val="28"/>
          <w:szCs w:val="28"/>
        </w:rPr>
      </w:pPr>
      <w:proofErr w:type="spellStart"/>
      <w:r w:rsidRPr="00F4199A">
        <w:rPr>
          <w:rFonts w:ascii="Times New Roman" w:hAnsi="Times New Roman" w:cs="Times New Roman"/>
          <w:sz w:val="28"/>
          <w:szCs w:val="28"/>
        </w:rPr>
        <w:t>Устьянцева</w:t>
      </w:r>
      <w:proofErr w:type="spellEnd"/>
      <w:r w:rsidRPr="00F4199A">
        <w:rPr>
          <w:rFonts w:ascii="Times New Roman" w:hAnsi="Times New Roman" w:cs="Times New Roman"/>
          <w:sz w:val="28"/>
          <w:szCs w:val="28"/>
        </w:rPr>
        <w:t xml:space="preserve"> Наталья Владимировна</w:t>
      </w:r>
    </w:p>
    <w:p w:rsidR="00D2008C" w:rsidRPr="00F4199A" w:rsidRDefault="00D2008C" w:rsidP="00D2008C">
      <w:pPr>
        <w:pStyle w:val="a4"/>
        <w:rPr>
          <w:rFonts w:ascii="Times New Roman" w:hAnsi="Times New Roman" w:cs="Times New Roman"/>
          <w:sz w:val="28"/>
          <w:szCs w:val="28"/>
        </w:rPr>
      </w:pPr>
      <w:r w:rsidRPr="00F4199A">
        <w:rPr>
          <w:rFonts w:ascii="Times New Roman" w:hAnsi="Times New Roman" w:cs="Times New Roman"/>
          <w:sz w:val="28"/>
          <w:szCs w:val="28"/>
        </w:rPr>
        <w:t xml:space="preserve">Чернов Константин Владимирович </w:t>
      </w:r>
      <w:proofErr w:type="gramStart"/>
      <w:r w:rsidRPr="00F4199A">
        <w:rPr>
          <w:rFonts w:ascii="Times New Roman" w:hAnsi="Times New Roman" w:cs="Times New Roman"/>
          <w:sz w:val="28"/>
          <w:szCs w:val="28"/>
        </w:rPr>
        <w:t>-о</w:t>
      </w:r>
      <w:proofErr w:type="gramEnd"/>
      <w:r w:rsidRPr="00F4199A">
        <w:rPr>
          <w:rFonts w:ascii="Times New Roman" w:hAnsi="Times New Roman" w:cs="Times New Roman"/>
          <w:sz w:val="28"/>
          <w:szCs w:val="28"/>
        </w:rPr>
        <w:t>тсутствовал</w:t>
      </w:r>
    </w:p>
    <w:p w:rsidR="00D2008C" w:rsidRPr="00F4199A" w:rsidRDefault="00D2008C" w:rsidP="00D2008C">
      <w:pPr>
        <w:pStyle w:val="a4"/>
        <w:rPr>
          <w:rFonts w:ascii="Times New Roman" w:hAnsi="Times New Roman" w:cs="Times New Roman"/>
          <w:sz w:val="28"/>
          <w:szCs w:val="28"/>
        </w:rPr>
      </w:pPr>
      <w:proofErr w:type="spellStart"/>
      <w:r w:rsidRPr="00F4199A">
        <w:rPr>
          <w:rFonts w:ascii="Times New Roman" w:hAnsi="Times New Roman" w:cs="Times New Roman"/>
          <w:sz w:val="28"/>
          <w:szCs w:val="28"/>
        </w:rPr>
        <w:t>Штейзель</w:t>
      </w:r>
      <w:proofErr w:type="spellEnd"/>
      <w:r w:rsidRPr="00F4199A">
        <w:rPr>
          <w:rFonts w:ascii="Times New Roman" w:hAnsi="Times New Roman" w:cs="Times New Roman"/>
          <w:sz w:val="28"/>
          <w:szCs w:val="28"/>
        </w:rPr>
        <w:t xml:space="preserve"> Надежда Степановна </w:t>
      </w:r>
    </w:p>
    <w:p w:rsidR="00D2008C" w:rsidRPr="00F4199A" w:rsidRDefault="00D2008C" w:rsidP="00D2008C">
      <w:pPr>
        <w:pStyle w:val="a4"/>
        <w:rPr>
          <w:rFonts w:ascii="Times New Roman" w:hAnsi="Times New Roman" w:cs="Times New Roman"/>
          <w:sz w:val="28"/>
          <w:szCs w:val="28"/>
        </w:rPr>
      </w:pPr>
    </w:p>
    <w:p w:rsidR="00D2008C" w:rsidRDefault="00D2008C" w:rsidP="00D2008C">
      <w:pPr>
        <w:pStyle w:val="a4"/>
        <w:jc w:val="both"/>
        <w:rPr>
          <w:spacing w:val="2"/>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3E6D8B" w:rsidRPr="00F4199A" w:rsidRDefault="003E6D8B" w:rsidP="003E6D8B">
      <w:pPr>
        <w:pStyle w:val="a4"/>
        <w:jc w:val="center"/>
        <w:rPr>
          <w:rFonts w:ascii="Times New Roman" w:hAnsi="Times New Roman" w:cs="Times New Roman"/>
          <w:sz w:val="28"/>
          <w:szCs w:val="28"/>
        </w:rPr>
      </w:pPr>
      <w:r w:rsidRPr="00F4199A">
        <w:rPr>
          <w:rFonts w:ascii="Times New Roman" w:hAnsi="Times New Roman" w:cs="Times New Roman"/>
          <w:sz w:val="28"/>
          <w:szCs w:val="28"/>
        </w:rPr>
        <w:lastRenderedPageBreak/>
        <w:t>СОВЕТ ДЕПУТАТОВ</w:t>
      </w:r>
    </w:p>
    <w:p w:rsidR="003E6D8B" w:rsidRPr="00F4199A" w:rsidRDefault="003E6D8B" w:rsidP="003E6D8B">
      <w:pPr>
        <w:pStyle w:val="a4"/>
        <w:jc w:val="center"/>
        <w:rPr>
          <w:rFonts w:ascii="Times New Roman" w:hAnsi="Times New Roman" w:cs="Times New Roman"/>
          <w:sz w:val="28"/>
          <w:szCs w:val="28"/>
        </w:rPr>
      </w:pPr>
      <w:r w:rsidRPr="00F4199A">
        <w:rPr>
          <w:rFonts w:ascii="Times New Roman" w:hAnsi="Times New Roman" w:cs="Times New Roman"/>
          <w:sz w:val="28"/>
          <w:szCs w:val="28"/>
        </w:rPr>
        <w:t>НОВОТАРТАССКОГО СЕЛЬСОВЕТА</w:t>
      </w:r>
    </w:p>
    <w:p w:rsidR="003E6D8B" w:rsidRPr="00F4199A" w:rsidRDefault="003E6D8B" w:rsidP="003E6D8B">
      <w:pPr>
        <w:pStyle w:val="a4"/>
        <w:jc w:val="center"/>
        <w:rPr>
          <w:rFonts w:ascii="Times New Roman" w:hAnsi="Times New Roman" w:cs="Times New Roman"/>
          <w:sz w:val="28"/>
          <w:szCs w:val="28"/>
        </w:rPr>
      </w:pPr>
      <w:r w:rsidRPr="00F4199A">
        <w:rPr>
          <w:rFonts w:ascii="Times New Roman" w:hAnsi="Times New Roman" w:cs="Times New Roman"/>
          <w:sz w:val="28"/>
          <w:szCs w:val="28"/>
        </w:rPr>
        <w:t>ВЕНГЕРОВСКОГО РАЙОНА</w:t>
      </w:r>
    </w:p>
    <w:p w:rsidR="003E6D8B" w:rsidRPr="00F4199A" w:rsidRDefault="003E6D8B" w:rsidP="003E6D8B">
      <w:pPr>
        <w:pStyle w:val="a4"/>
        <w:jc w:val="center"/>
        <w:rPr>
          <w:rFonts w:ascii="Times New Roman" w:hAnsi="Times New Roman" w:cs="Times New Roman"/>
          <w:sz w:val="28"/>
          <w:szCs w:val="28"/>
        </w:rPr>
      </w:pPr>
      <w:r w:rsidRPr="00F4199A">
        <w:rPr>
          <w:rFonts w:ascii="Times New Roman" w:hAnsi="Times New Roman" w:cs="Times New Roman"/>
          <w:sz w:val="28"/>
          <w:szCs w:val="28"/>
        </w:rPr>
        <w:t>НОВОСИБИРСКОЙ ОБЛАСТИ</w:t>
      </w:r>
    </w:p>
    <w:p w:rsidR="003E6D8B" w:rsidRPr="00F4199A" w:rsidRDefault="003E6D8B" w:rsidP="003E6D8B">
      <w:pPr>
        <w:pStyle w:val="a4"/>
        <w:jc w:val="center"/>
        <w:rPr>
          <w:rFonts w:ascii="Times New Roman" w:hAnsi="Times New Roman" w:cs="Times New Roman"/>
          <w:sz w:val="28"/>
          <w:szCs w:val="28"/>
        </w:rPr>
      </w:pPr>
      <w:r w:rsidRPr="00F4199A">
        <w:rPr>
          <w:rFonts w:ascii="Times New Roman" w:hAnsi="Times New Roman" w:cs="Times New Roman"/>
          <w:sz w:val="28"/>
          <w:szCs w:val="28"/>
        </w:rPr>
        <w:t>ПРОТОКОЛ</w:t>
      </w:r>
    </w:p>
    <w:p w:rsidR="003E6D8B" w:rsidRPr="00F4199A" w:rsidRDefault="00B342CF" w:rsidP="003E6D8B">
      <w:pPr>
        <w:pStyle w:val="a4"/>
        <w:jc w:val="center"/>
        <w:rPr>
          <w:rFonts w:ascii="Times New Roman" w:hAnsi="Times New Roman" w:cs="Times New Roman"/>
          <w:sz w:val="28"/>
          <w:szCs w:val="28"/>
        </w:rPr>
      </w:pPr>
      <w:r>
        <w:rPr>
          <w:rFonts w:ascii="Times New Roman" w:hAnsi="Times New Roman" w:cs="Times New Roman"/>
          <w:sz w:val="28"/>
          <w:szCs w:val="28"/>
        </w:rPr>
        <w:t>семнадцатой</w:t>
      </w:r>
      <w:r w:rsidR="003E6D8B" w:rsidRPr="00F4199A">
        <w:rPr>
          <w:rFonts w:ascii="Times New Roman" w:hAnsi="Times New Roman" w:cs="Times New Roman"/>
          <w:sz w:val="28"/>
          <w:szCs w:val="28"/>
        </w:rPr>
        <w:t xml:space="preserve"> сессии  шестого созыва</w:t>
      </w:r>
    </w:p>
    <w:p w:rsidR="003E6D8B" w:rsidRPr="00F4199A" w:rsidRDefault="003E6D8B" w:rsidP="003E6D8B">
      <w:pPr>
        <w:pStyle w:val="a4"/>
        <w:jc w:val="center"/>
        <w:rPr>
          <w:rFonts w:ascii="Times New Roman" w:hAnsi="Times New Roman" w:cs="Times New Roman"/>
          <w:sz w:val="28"/>
          <w:szCs w:val="28"/>
        </w:rPr>
      </w:pPr>
    </w:p>
    <w:p w:rsidR="003E6D8B" w:rsidRPr="00F4199A" w:rsidRDefault="00431263" w:rsidP="003E6D8B">
      <w:pPr>
        <w:pStyle w:val="a4"/>
        <w:jc w:val="center"/>
        <w:rPr>
          <w:rFonts w:ascii="Times New Roman" w:hAnsi="Times New Roman" w:cs="Times New Roman"/>
          <w:sz w:val="28"/>
          <w:szCs w:val="28"/>
        </w:rPr>
      </w:pPr>
      <w:r>
        <w:rPr>
          <w:rFonts w:ascii="Times New Roman" w:hAnsi="Times New Roman" w:cs="Times New Roman"/>
          <w:sz w:val="28"/>
          <w:szCs w:val="28"/>
        </w:rPr>
        <w:t>30</w:t>
      </w:r>
      <w:r w:rsidR="003E6D8B" w:rsidRPr="00F4199A">
        <w:rPr>
          <w:rFonts w:ascii="Times New Roman" w:hAnsi="Times New Roman" w:cs="Times New Roman"/>
          <w:sz w:val="28"/>
          <w:szCs w:val="28"/>
        </w:rPr>
        <w:t>.</w:t>
      </w:r>
      <w:r w:rsidR="003E6D8B">
        <w:rPr>
          <w:rFonts w:ascii="Times New Roman" w:hAnsi="Times New Roman" w:cs="Times New Roman"/>
          <w:sz w:val="28"/>
          <w:szCs w:val="28"/>
        </w:rPr>
        <w:t>0</w:t>
      </w:r>
      <w:r>
        <w:rPr>
          <w:rFonts w:ascii="Times New Roman" w:hAnsi="Times New Roman" w:cs="Times New Roman"/>
          <w:sz w:val="28"/>
          <w:szCs w:val="28"/>
        </w:rPr>
        <w:t>3</w:t>
      </w:r>
      <w:r w:rsidR="003E6D8B" w:rsidRPr="00F4199A">
        <w:rPr>
          <w:rFonts w:ascii="Times New Roman" w:hAnsi="Times New Roman" w:cs="Times New Roman"/>
          <w:sz w:val="28"/>
          <w:szCs w:val="28"/>
        </w:rPr>
        <w:t>.202</w:t>
      </w:r>
      <w:r w:rsidR="003E6D8B">
        <w:rPr>
          <w:rFonts w:ascii="Times New Roman" w:hAnsi="Times New Roman" w:cs="Times New Roman"/>
          <w:sz w:val="28"/>
          <w:szCs w:val="28"/>
        </w:rPr>
        <w:t>2</w:t>
      </w:r>
      <w:r w:rsidR="003E6D8B" w:rsidRPr="00F4199A">
        <w:rPr>
          <w:rFonts w:ascii="Times New Roman" w:hAnsi="Times New Roman" w:cs="Times New Roman"/>
          <w:sz w:val="28"/>
          <w:szCs w:val="28"/>
        </w:rPr>
        <w:t xml:space="preserve"> г                                                                      </w:t>
      </w:r>
      <w:proofErr w:type="gramStart"/>
      <w:r w:rsidR="003E6D8B" w:rsidRPr="00F4199A">
        <w:rPr>
          <w:rFonts w:ascii="Times New Roman" w:hAnsi="Times New Roman" w:cs="Times New Roman"/>
          <w:sz w:val="28"/>
          <w:szCs w:val="28"/>
        </w:rPr>
        <w:t>с</w:t>
      </w:r>
      <w:proofErr w:type="gramEnd"/>
      <w:r w:rsidR="003E6D8B" w:rsidRPr="00F4199A">
        <w:rPr>
          <w:rFonts w:ascii="Times New Roman" w:hAnsi="Times New Roman" w:cs="Times New Roman"/>
          <w:sz w:val="28"/>
          <w:szCs w:val="28"/>
        </w:rPr>
        <w:t xml:space="preserve">. Новый </w:t>
      </w:r>
      <w:proofErr w:type="spellStart"/>
      <w:r w:rsidR="003E6D8B" w:rsidRPr="00F4199A">
        <w:rPr>
          <w:rFonts w:ascii="Times New Roman" w:hAnsi="Times New Roman" w:cs="Times New Roman"/>
          <w:sz w:val="28"/>
          <w:szCs w:val="28"/>
        </w:rPr>
        <w:t>Тартас</w:t>
      </w:r>
      <w:proofErr w:type="spellEnd"/>
    </w:p>
    <w:p w:rsidR="003E6D8B" w:rsidRPr="00F4199A" w:rsidRDefault="003E6D8B" w:rsidP="003E6D8B">
      <w:pPr>
        <w:pStyle w:val="a4"/>
        <w:rPr>
          <w:rFonts w:ascii="Times New Roman" w:hAnsi="Times New Roman" w:cs="Times New Roman"/>
          <w:sz w:val="28"/>
          <w:szCs w:val="28"/>
        </w:rPr>
      </w:pPr>
      <w:r w:rsidRPr="00F4199A">
        <w:rPr>
          <w:rFonts w:ascii="Times New Roman" w:hAnsi="Times New Roman" w:cs="Times New Roman"/>
          <w:sz w:val="28"/>
          <w:szCs w:val="28"/>
        </w:rPr>
        <w:t>Всего депутатов   – 11</w:t>
      </w:r>
    </w:p>
    <w:p w:rsidR="003E6D8B" w:rsidRPr="00F4199A" w:rsidRDefault="003E6D8B" w:rsidP="003E6D8B">
      <w:pPr>
        <w:pStyle w:val="a4"/>
        <w:rPr>
          <w:rFonts w:ascii="Times New Roman" w:hAnsi="Times New Roman" w:cs="Times New Roman"/>
          <w:sz w:val="28"/>
          <w:szCs w:val="28"/>
        </w:rPr>
      </w:pPr>
      <w:r w:rsidRPr="00F4199A">
        <w:rPr>
          <w:rFonts w:ascii="Times New Roman" w:hAnsi="Times New Roman" w:cs="Times New Roman"/>
          <w:sz w:val="28"/>
          <w:szCs w:val="28"/>
        </w:rPr>
        <w:t>Присутствовало  –8 (Список прилагается)</w:t>
      </w:r>
    </w:p>
    <w:p w:rsidR="003E6D8B" w:rsidRPr="00F4199A" w:rsidRDefault="003E6D8B" w:rsidP="003E6D8B">
      <w:pPr>
        <w:pStyle w:val="a4"/>
        <w:rPr>
          <w:rFonts w:ascii="Times New Roman" w:hAnsi="Times New Roman" w:cs="Times New Roman"/>
          <w:sz w:val="28"/>
          <w:szCs w:val="28"/>
        </w:rPr>
      </w:pPr>
      <w:r w:rsidRPr="00F4199A">
        <w:rPr>
          <w:rFonts w:ascii="Times New Roman" w:hAnsi="Times New Roman" w:cs="Times New Roman"/>
          <w:sz w:val="28"/>
          <w:szCs w:val="28"/>
        </w:rPr>
        <w:t>Председатель  Совета депутатов  - Ионина О.В.</w:t>
      </w:r>
    </w:p>
    <w:p w:rsidR="003E6D8B" w:rsidRPr="00F4199A" w:rsidRDefault="003E6D8B" w:rsidP="003E6D8B">
      <w:pPr>
        <w:pStyle w:val="a4"/>
        <w:rPr>
          <w:rFonts w:ascii="Times New Roman" w:hAnsi="Times New Roman" w:cs="Times New Roman"/>
          <w:sz w:val="28"/>
          <w:szCs w:val="28"/>
        </w:rPr>
      </w:pPr>
      <w:r w:rsidRPr="00F4199A">
        <w:rPr>
          <w:rFonts w:ascii="Times New Roman" w:hAnsi="Times New Roman" w:cs="Times New Roman"/>
          <w:sz w:val="28"/>
          <w:szCs w:val="28"/>
        </w:rPr>
        <w:t xml:space="preserve">Секретарем сессии </w:t>
      </w:r>
      <w:proofErr w:type="gramStart"/>
      <w:r w:rsidRPr="00F4199A">
        <w:rPr>
          <w:rFonts w:ascii="Times New Roman" w:hAnsi="Times New Roman" w:cs="Times New Roman"/>
          <w:sz w:val="28"/>
          <w:szCs w:val="28"/>
        </w:rPr>
        <w:t>избрана</w:t>
      </w:r>
      <w:proofErr w:type="gramEnd"/>
      <w:r w:rsidRPr="00F4199A">
        <w:rPr>
          <w:rFonts w:ascii="Times New Roman" w:hAnsi="Times New Roman" w:cs="Times New Roman"/>
          <w:sz w:val="28"/>
          <w:szCs w:val="28"/>
        </w:rPr>
        <w:t xml:space="preserve">   - </w:t>
      </w:r>
      <w:proofErr w:type="spellStart"/>
      <w:r w:rsidRPr="00F4199A">
        <w:rPr>
          <w:rFonts w:ascii="Times New Roman" w:hAnsi="Times New Roman" w:cs="Times New Roman"/>
          <w:sz w:val="28"/>
          <w:szCs w:val="28"/>
        </w:rPr>
        <w:t>Штейзель</w:t>
      </w:r>
      <w:proofErr w:type="spellEnd"/>
      <w:r w:rsidRPr="00F4199A">
        <w:rPr>
          <w:rFonts w:ascii="Times New Roman" w:hAnsi="Times New Roman" w:cs="Times New Roman"/>
          <w:sz w:val="28"/>
          <w:szCs w:val="28"/>
        </w:rPr>
        <w:t xml:space="preserve"> Н.С.</w:t>
      </w:r>
    </w:p>
    <w:p w:rsidR="003E6D8B" w:rsidRPr="00F4199A" w:rsidRDefault="003E6D8B" w:rsidP="003E6D8B">
      <w:pPr>
        <w:pStyle w:val="a4"/>
        <w:rPr>
          <w:rFonts w:ascii="Times New Roman" w:hAnsi="Times New Roman" w:cs="Times New Roman"/>
          <w:sz w:val="28"/>
          <w:szCs w:val="28"/>
        </w:rPr>
      </w:pPr>
      <w:r w:rsidRPr="00F4199A">
        <w:rPr>
          <w:rFonts w:ascii="Times New Roman" w:hAnsi="Times New Roman" w:cs="Times New Roman"/>
          <w:sz w:val="28"/>
          <w:szCs w:val="28"/>
        </w:rPr>
        <w:t>ПОВЕСТКА</w:t>
      </w:r>
    </w:p>
    <w:p w:rsidR="00431263" w:rsidRDefault="00431263" w:rsidP="00431263">
      <w:pPr>
        <w:pStyle w:val="a4"/>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6663A">
        <w:rPr>
          <w:rFonts w:ascii="Times New Roman" w:hAnsi="Times New Roman" w:cs="Times New Roman"/>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w:t>
      </w:r>
      <w:proofErr w:type="gramEnd"/>
      <w:r w:rsidRPr="00F6663A">
        <w:rPr>
          <w:rFonts w:ascii="Times New Roman" w:hAnsi="Times New Roman" w:cs="Times New Roman"/>
          <w:sz w:val="28"/>
          <w:szCs w:val="28"/>
        </w:rPr>
        <w:t xml:space="preserve"> </w:t>
      </w:r>
      <w:proofErr w:type="gramStart"/>
      <w:r w:rsidRPr="00F6663A">
        <w:rPr>
          <w:rFonts w:ascii="Times New Roman" w:hAnsi="Times New Roman" w:cs="Times New Roman"/>
          <w:sz w:val="28"/>
          <w:szCs w:val="28"/>
        </w:rPr>
        <w:t>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w:t>
      </w:r>
      <w:proofErr w:type="gramEnd"/>
      <w:r w:rsidRPr="00F6663A">
        <w:rPr>
          <w:rFonts w:ascii="Times New Roman" w:hAnsi="Times New Roman" w:cs="Times New Roman"/>
          <w:sz w:val="28"/>
          <w:szCs w:val="28"/>
        </w:rPr>
        <w:t>,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1263" w:rsidRDefault="00431263" w:rsidP="00431263">
      <w:pPr>
        <w:spacing w:after="0" w:line="240" w:lineRule="auto"/>
        <w:jc w:val="both"/>
        <w:rPr>
          <w:rStyle w:val="a3"/>
          <w:rFonts w:ascii="Times New Roman" w:hAnsi="Times New Roman"/>
          <w:sz w:val="28"/>
          <w:szCs w:val="28"/>
        </w:rPr>
      </w:pPr>
      <w:r>
        <w:rPr>
          <w:rFonts w:ascii="Times New Roman" w:hAnsi="Times New Roman"/>
          <w:sz w:val="28"/>
          <w:szCs w:val="28"/>
        </w:rPr>
        <w:t xml:space="preserve">2. </w:t>
      </w:r>
      <w:proofErr w:type="gramStart"/>
      <w:r w:rsidRPr="00F6663A">
        <w:rPr>
          <w:rStyle w:val="a3"/>
          <w:rFonts w:ascii="Times New Roman" w:hAnsi="Times New Roman"/>
          <w:sz w:val="28"/>
          <w:szCs w:val="28"/>
        </w:rPr>
        <w:t>Об особенностях предоставления в аренду имущества, включенного в перечень имущества, находящегося в муниципальной собственности Новотартасского сельсовета  Венгеровского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w:t>
      </w:r>
      <w:proofErr w:type="gramEnd"/>
      <w:r w:rsidRPr="00F6663A">
        <w:rPr>
          <w:rStyle w:val="a3"/>
          <w:rFonts w:ascii="Times New Roman" w:hAnsi="Times New Roman"/>
          <w:sz w:val="28"/>
          <w:szCs w:val="28"/>
        </w:rPr>
        <w:t xml:space="preserve">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r>
        <w:rPr>
          <w:rStyle w:val="a3"/>
          <w:rFonts w:ascii="Times New Roman" w:hAnsi="Times New Roman"/>
          <w:sz w:val="28"/>
          <w:szCs w:val="28"/>
        </w:rPr>
        <w:t>.</w:t>
      </w:r>
    </w:p>
    <w:p w:rsidR="00431263" w:rsidRDefault="00431263" w:rsidP="00431263">
      <w:pPr>
        <w:spacing w:after="0" w:line="240" w:lineRule="auto"/>
        <w:jc w:val="both"/>
        <w:rPr>
          <w:rStyle w:val="a3"/>
          <w:rFonts w:ascii="Times New Roman" w:hAnsi="Times New Roman"/>
          <w:sz w:val="28"/>
          <w:szCs w:val="28"/>
        </w:rPr>
      </w:pPr>
      <w:r>
        <w:rPr>
          <w:rStyle w:val="a3"/>
          <w:rFonts w:ascii="Times New Roman" w:hAnsi="Times New Roman"/>
          <w:sz w:val="28"/>
          <w:szCs w:val="28"/>
        </w:rPr>
        <w:t>3. О внесении изменений в устав.</w:t>
      </w:r>
    </w:p>
    <w:p w:rsidR="00431263" w:rsidRDefault="00431263" w:rsidP="00431263">
      <w:pPr>
        <w:spacing w:after="0" w:line="240" w:lineRule="auto"/>
        <w:jc w:val="both"/>
        <w:rPr>
          <w:rStyle w:val="a3"/>
          <w:rFonts w:ascii="Times New Roman" w:hAnsi="Times New Roman"/>
          <w:sz w:val="28"/>
          <w:szCs w:val="28"/>
        </w:rPr>
      </w:pPr>
      <w:r>
        <w:rPr>
          <w:rStyle w:val="a3"/>
          <w:rFonts w:ascii="Times New Roman" w:hAnsi="Times New Roman"/>
          <w:sz w:val="28"/>
          <w:szCs w:val="28"/>
        </w:rPr>
        <w:lastRenderedPageBreak/>
        <w:t>4. О внесении изменений в бюджет.</w:t>
      </w:r>
    </w:p>
    <w:p w:rsidR="00431263" w:rsidRDefault="00431263" w:rsidP="00431263">
      <w:pPr>
        <w:spacing w:after="0" w:line="240" w:lineRule="auto"/>
        <w:jc w:val="both"/>
        <w:rPr>
          <w:rStyle w:val="a3"/>
          <w:rFonts w:ascii="Times New Roman" w:hAnsi="Times New Roman"/>
          <w:sz w:val="28"/>
          <w:szCs w:val="28"/>
        </w:rPr>
      </w:pPr>
      <w:r>
        <w:rPr>
          <w:rStyle w:val="a3"/>
          <w:rFonts w:ascii="Times New Roman" w:hAnsi="Times New Roman"/>
          <w:sz w:val="28"/>
          <w:szCs w:val="28"/>
        </w:rPr>
        <w:t>5.О внесении изменений в решение Совета депутатов Новотартасского сельсовета  от 22.03.2021 № 3 « Об утверждении порядка планирования приватизации муниципального имущества, находящегося в собственности Новотартасского сельсовета»</w:t>
      </w:r>
    </w:p>
    <w:p w:rsidR="003E6D8B" w:rsidRPr="00F4199A" w:rsidRDefault="00431263" w:rsidP="00431263">
      <w:pPr>
        <w:spacing w:after="0" w:line="240" w:lineRule="auto"/>
        <w:jc w:val="both"/>
        <w:rPr>
          <w:rFonts w:ascii="Times New Roman" w:hAnsi="Times New Roman"/>
          <w:sz w:val="28"/>
          <w:szCs w:val="28"/>
        </w:rPr>
      </w:pPr>
      <w:r>
        <w:rPr>
          <w:rStyle w:val="a3"/>
          <w:rFonts w:ascii="Times New Roman" w:hAnsi="Times New Roman"/>
          <w:sz w:val="28"/>
          <w:szCs w:val="28"/>
        </w:rPr>
        <w:t>6. Отчет Главы Новотартасского сельсовета</w:t>
      </w:r>
    </w:p>
    <w:p w:rsidR="0043126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СЛУШАЛИ: 1. </w:t>
      </w:r>
      <w:proofErr w:type="spellStart"/>
      <w:proofErr w:type="gramStart"/>
      <w:r w:rsidR="00431263">
        <w:rPr>
          <w:rFonts w:ascii="Times New Roman" w:hAnsi="Times New Roman" w:cs="Times New Roman"/>
          <w:sz w:val="28"/>
          <w:szCs w:val="28"/>
        </w:rPr>
        <w:t>Огрызкову</w:t>
      </w:r>
      <w:proofErr w:type="spellEnd"/>
      <w:r w:rsidR="00431263">
        <w:rPr>
          <w:rFonts w:ascii="Times New Roman" w:hAnsi="Times New Roman" w:cs="Times New Roman"/>
          <w:sz w:val="28"/>
          <w:szCs w:val="28"/>
        </w:rPr>
        <w:t xml:space="preserve"> А.В</w:t>
      </w:r>
      <w:r w:rsidRPr="00546FC3">
        <w:rPr>
          <w:rFonts w:ascii="Times New Roman" w:hAnsi="Times New Roman" w:cs="Times New Roman"/>
          <w:sz w:val="28"/>
          <w:szCs w:val="28"/>
        </w:rPr>
        <w:t xml:space="preserve">. специалиста 1-го разряда Новотартасского сельсовета в своем выступлении предложила </w:t>
      </w:r>
      <w:r w:rsidR="00431263">
        <w:rPr>
          <w:rFonts w:ascii="Times New Roman" w:hAnsi="Times New Roman" w:cs="Times New Roman"/>
          <w:sz w:val="28"/>
          <w:szCs w:val="28"/>
        </w:rPr>
        <w:t>утвердить</w:t>
      </w:r>
      <w:r w:rsidR="00431263" w:rsidRPr="00F6663A">
        <w:rPr>
          <w:rFonts w:ascii="Times New Roman" w:hAnsi="Times New Roman" w:cs="Times New Roman"/>
          <w:sz w:val="28"/>
          <w:szCs w:val="28"/>
        </w:rPr>
        <w:t xml:space="preserve"> П</w:t>
      </w:r>
      <w:r w:rsidR="00431263">
        <w:rPr>
          <w:rFonts w:ascii="Times New Roman" w:hAnsi="Times New Roman" w:cs="Times New Roman"/>
          <w:sz w:val="28"/>
          <w:szCs w:val="28"/>
        </w:rPr>
        <w:t>орядок</w:t>
      </w:r>
      <w:r w:rsidR="00431263" w:rsidRPr="00F6663A">
        <w:rPr>
          <w:rFonts w:ascii="Times New Roman" w:hAnsi="Times New Roman" w:cs="Times New Roman"/>
          <w:sz w:val="28"/>
          <w:szCs w:val="28"/>
        </w:rPr>
        <w:t xml:space="preserve">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w:t>
      </w:r>
      <w:proofErr w:type="gramEnd"/>
      <w:r w:rsidR="00431263" w:rsidRPr="00F6663A">
        <w:rPr>
          <w:rFonts w:ascii="Times New Roman" w:hAnsi="Times New Roman" w:cs="Times New Roman"/>
          <w:sz w:val="28"/>
          <w:szCs w:val="28"/>
        </w:rPr>
        <w:t xml:space="preserve"> </w:t>
      </w:r>
      <w:proofErr w:type="gramStart"/>
      <w:r w:rsidR="00431263" w:rsidRPr="00F6663A">
        <w:rPr>
          <w:rFonts w:ascii="Times New Roman" w:hAnsi="Times New Roman" w:cs="Times New Roman"/>
          <w:sz w:val="28"/>
          <w:szCs w:val="28"/>
        </w:rPr>
        <w:t>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w:t>
      </w:r>
      <w:proofErr w:type="gramEnd"/>
      <w:r w:rsidR="00431263" w:rsidRPr="00F6663A">
        <w:rPr>
          <w:rFonts w:ascii="Times New Roman" w:hAnsi="Times New Roman" w:cs="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6D8B" w:rsidRPr="00546FC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ГОЛОСОВАЛИ: за 8, против -0, воздержались-0</w:t>
      </w:r>
    </w:p>
    <w:p w:rsidR="003E6D8B" w:rsidRPr="00546FC3" w:rsidRDefault="003E6D8B" w:rsidP="003E6D8B">
      <w:pPr>
        <w:pStyle w:val="a4"/>
        <w:jc w:val="both"/>
        <w:rPr>
          <w:rFonts w:ascii="Times New Roman" w:hAnsi="Times New Roman" w:cs="Times New Roman"/>
          <w:sz w:val="28"/>
          <w:szCs w:val="28"/>
        </w:rPr>
      </w:pPr>
      <w:proofErr w:type="gramStart"/>
      <w:r w:rsidRPr="00546FC3">
        <w:rPr>
          <w:rFonts w:ascii="Times New Roman" w:hAnsi="Times New Roman" w:cs="Times New Roman"/>
          <w:sz w:val="28"/>
          <w:szCs w:val="28"/>
        </w:rPr>
        <w:t xml:space="preserve">РЕШИЛИ:1. </w:t>
      </w:r>
      <w:r w:rsidR="00431263">
        <w:rPr>
          <w:rFonts w:ascii="Times New Roman" w:hAnsi="Times New Roman" w:cs="Times New Roman"/>
          <w:sz w:val="28"/>
          <w:szCs w:val="28"/>
        </w:rPr>
        <w:t>утвердить</w:t>
      </w:r>
      <w:r w:rsidR="00431263" w:rsidRPr="00F6663A">
        <w:rPr>
          <w:rFonts w:ascii="Times New Roman" w:hAnsi="Times New Roman" w:cs="Times New Roman"/>
          <w:sz w:val="28"/>
          <w:szCs w:val="28"/>
        </w:rPr>
        <w:t xml:space="preserve"> П</w:t>
      </w:r>
      <w:r w:rsidR="00431263">
        <w:rPr>
          <w:rFonts w:ascii="Times New Roman" w:hAnsi="Times New Roman" w:cs="Times New Roman"/>
          <w:sz w:val="28"/>
          <w:szCs w:val="28"/>
        </w:rPr>
        <w:t>орядок</w:t>
      </w:r>
      <w:r w:rsidR="00431263" w:rsidRPr="00F6663A">
        <w:rPr>
          <w:rFonts w:ascii="Times New Roman" w:hAnsi="Times New Roman" w:cs="Times New Roman"/>
          <w:sz w:val="28"/>
          <w:szCs w:val="28"/>
        </w:rPr>
        <w:t xml:space="preserve">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w:t>
      </w:r>
      <w:proofErr w:type="gramEnd"/>
      <w:r w:rsidR="00431263" w:rsidRPr="00F6663A">
        <w:rPr>
          <w:rFonts w:ascii="Times New Roman" w:hAnsi="Times New Roman" w:cs="Times New Roman"/>
          <w:sz w:val="28"/>
          <w:szCs w:val="28"/>
        </w:rPr>
        <w:t xml:space="preserve"> </w:t>
      </w:r>
      <w:proofErr w:type="gramStart"/>
      <w:r w:rsidR="00431263" w:rsidRPr="00F6663A">
        <w:rPr>
          <w:rFonts w:ascii="Times New Roman" w:hAnsi="Times New Roman" w:cs="Times New Roman"/>
          <w:sz w:val="28"/>
          <w:szCs w:val="28"/>
        </w:rPr>
        <w:t>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w:t>
      </w:r>
      <w:proofErr w:type="gramEnd"/>
      <w:r w:rsidR="00431263" w:rsidRPr="00F6663A">
        <w:rPr>
          <w:rFonts w:ascii="Times New Roman" w:hAnsi="Times New Roman" w:cs="Times New Roman"/>
          <w:sz w:val="28"/>
          <w:szCs w:val="28"/>
        </w:rPr>
        <w:t xml:space="preserve">, а также имущественных прав субъектов малого и среднего предпринимательства), субъектам малого и среднего </w:t>
      </w:r>
      <w:r w:rsidR="00431263" w:rsidRPr="00F6663A">
        <w:rPr>
          <w:rFonts w:ascii="Times New Roman" w:hAnsi="Times New Roman" w:cs="Times New Roman"/>
          <w:sz w:val="28"/>
          <w:szCs w:val="28"/>
        </w:rPr>
        <w:lastRenderedPageBreak/>
        <w:t>предпринимательства и организациям, образующим инфраструктуру поддержки субъектов малого и среднего предпринимательства</w:t>
      </w:r>
    </w:p>
    <w:p w:rsidR="003E6D8B" w:rsidRPr="00546FC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 ( Решение № 1 прилагается)</w:t>
      </w:r>
    </w:p>
    <w:p w:rsidR="00431263" w:rsidRDefault="003E6D8B" w:rsidP="003E6D8B">
      <w:pPr>
        <w:pStyle w:val="a4"/>
        <w:jc w:val="both"/>
        <w:rPr>
          <w:rStyle w:val="a3"/>
          <w:rFonts w:ascii="Times New Roman" w:hAnsi="Times New Roman"/>
          <w:sz w:val="28"/>
          <w:szCs w:val="28"/>
        </w:rPr>
      </w:pPr>
      <w:r w:rsidRPr="00546FC3">
        <w:rPr>
          <w:rFonts w:ascii="Times New Roman" w:hAnsi="Times New Roman" w:cs="Times New Roman"/>
          <w:sz w:val="28"/>
          <w:szCs w:val="28"/>
        </w:rPr>
        <w:t xml:space="preserve">СЛУШАЛИ: </w:t>
      </w:r>
      <w:r>
        <w:rPr>
          <w:rFonts w:ascii="Times New Roman" w:hAnsi="Times New Roman" w:cs="Times New Roman"/>
          <w:sz w:val="28"/>
          <w:szCs w:val="28"/>
        </w:rPr>
        <w:t>2</w:t>
      </w:r>
      <w:r w:rsidRPr="00546FC3">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Огрызкову</w:t>
      </w:r>
      <w:proofErr w:type="spellEnd"/>
      <w:r>
        <w:rPr>
          <w:rFonts w:ascii="Times New Roman" w:hAnsi="Times New Roman" w:cs="Times New Roman"/>
          <w:sz w:val="28"/>
          <w:szCs w:val="28"/>
        </w:rPr>
        <w:t xml:space="preserve"> А.В</w:t>
      </w:r>
      <w:r w:rsidRPr="00546FC3">
        <w:rPr>
          <w:rFonts w:ascii="Times New Roman" w:hAnsi="Times New Roman" w:cs="Times New Roman"/>
          <w:sz w:val="28"/>
          <w:szCs w:val="28"/>
        </w:rPr>
        <w:t>. специалиста 1-го разряда Новотартасского сельсовета в своем выступлении предложила</w:t>
      </w:r>
      <w:r w:rsidR="00431263">
        <w:rPr>
          <w:rFonts w:ascii="Times New Roman" w:hAnsi="Times New Roman" w:cs="Times New Roman"/>
          <w:sz w:val="28"/>
          <w:szCs w:val="28"/>
        </w:rPr>
        <w:t xml:space="preserve"> принять положение</w:t>
      </w:r>
      <w:r>
        <w:rPr>
          <w:rFonts w:ascii="Times New Roman" w:hAnsi="Times New Roman" w:cs="Times New Roman"/>
          <w:sz w:val="28"/>
          <w:szCs w:val="28"/>
        </w:rPr>
        <w:t xml:space="preserve"> </w:t>
      </w:r>
      <w:r w:rsidR="00431263" w:rsidRPr="00F6663A">
        <w:rPr>
          <w:rStyle w:val="a3"/>
          <w:rFonts w:ascii="Times New Roman" w:hAnsi="Times New Roman"/>
          <w:sz w:val="28"/>
          <w:szCs w:val="28"/>
        </w:rPr>
        <w:t>Об особенностях предоставления в аренду имущества, включенного в перечень имущества, находящегося в муниципальной собственности Новотартасского сельсовета  Венгеровского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w:t>
      </w:r>
      <w:proofErr w:type="gramEnd"/>
      <w:r w:rsidR="00431263" w:rsidRPr="00F6663A">
        <w:rPr>
          <w:rStyle w:val="a3"/>
          <w:rFonts w:ascii="Times New Roman" w:hAnsi="Times New Roman"/>
          <w:sz w:val="28"/>
          <w:szCs w:val="28"/>
        </w:rPr>
        <w:t xml:space="preserve">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r w:rsidR="00431263">
        <w:rPr>
          <w:rStyle w:val="a3"/>
          <w:rFonts w:ascii="Times New Roman" w:hAnsi="Times New Roman"/>
          <w:sz w:val="28"/>
          <w:szCs w:val="28"/>
        </w:rPr>
        <w:t>.</w:t>
      </w:r>
    </w:p>
    <w:p w:rsidR="003E6D8B" w:rsidRPr="00546FC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ГОЛОСОВАЛИ: за 8, против -0, воздержались-0</w:t>
      </w:r>
    </w:p>
    <w:p w:rsidR="003E6D8B"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РЕШИЛИ:</w:t>
      </w:r>
      <w:r>
        <w:rPr>
          <w:rFonts w:ascii="Times New Roman" w:hAnsi="Times New Roman" w:cs="Times New Roman"/>
          <w:sz w:val="28"/>
          <w:szCs w:val="28"/>
        </w:rPr>
        <w:t>2</w:t>
      </w:r>
      <w:r w:rsidRPr="00546FC3">
        <w:rPr>
          <w:rFonts w:ascii="Times New Roman" w:hAnsi="Times New Roman" w:cs="Times New Roman"/>
          <w:sz w:val="28"/>
          <w:szCs w:val="28"/>
        </w:rPr>
        <w:t xml:space="preserve">. </w:t>
      </w:r>
      <w:r w:rsidR="00431263">
        <w:rPr>
          <w:rFonts w:ascii="Times New Roman" w:hAnsi="Times New Roman" w:cs="Times New Roman"/>
          <w:sz w:val="28"/>
          <w:szCs w:val="28"/>
        </w:rPr>
        <w:t>принять положение</w:t>
      </w:r>
      <w:proofErr w:type="gramStart"/>
      <w:r w:rsidR="00431263">
        <w:rPr>
          <w:rFonts w:ascii="Times New Roman" w:hAnsi="Times New Roman" w:cs="Times New Roman"/>
          <w:sz w:val="28"/>
          <w:szCs w:val="28"/>
        </w:rPr>
        <w:t xml:space="preserve"> </w:t>
      </w:r>
      <w:r w:rsidR="00431263" w:rsidRPr="00F6663A">
        <w:rPr>
          <w:rStyle w:val="a3"/>
          <w:rFonts w:ascii="Times New Roman" w:hAnsi="Times New Roman"/>
          <w:sz w:val="28"/>
          <w:szCs w:val="28"/>
        </w:rPr>
        <w:t>О</w:t>
      </w:r>
      <w:proofErr w:type="gramEnd"/>
      <w:r w:rsidR="00431263" w:rsidRPr="00F6663A">
        <w:rPr>
          <w:rStyle w:val="a3"/>
          <w:rFonts w:ascii="Times New Roman" w:hAnsi="Times New Roman"/>
          <w:sz w:val="28"/>
          <w:szCs w:val="28"/>
        </w:rPr>
        <w:t>б особенностях предоставления в аренду имущества, включенного в перечень имущества, находящегося в муниципальной собственности Новотартасского сельсовета  Венгеровского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3E6D8B" w:rsidRPr="00546FC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 ( Решение № </w:t>
      </w:r>
      <w:r>
        <w:rPr>
          <w:rFonts w:ascii="Times New Roman" w:hAnsi="Times New Roman"/>
          <w:sz w:val="28"/>
          <w:szCs w:val="28"/>
        </w:rPr>
        <w:t>2</w:t>
      </w:r>
      <w:r w:rsidRPr="00546FC3">
        <w:rPr>
          <w:rFonts w:ascii="Times New Roman" w:hAnsi="Times New Roman" w:cs="Times New Roman"/>
          <w:sz w:val="28"/>
          <w:szCs w:val="28"/>
        </w:rPr>
        <w:t xml:space="preserve"> прилагается)</w:t>
      </w:r>
    </w:p>
    <w:p w:rsidR="003E6D8B"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СЛУШАЛИ: </w:t>
      </w:r>
      <w:r>
        <w:rPr>
          <w:rFonts w:ascii="Times New Roman" w:hAnsi="Times New Roman" w:cs="Times New Roman"/>
          <w:sz w:val="28"/>
          <w:szCs w:val="28"/>
        </w:rPr>
        <w:t>3</w:t>
      </w:r>
      <w:r w:rsidRPr="00546FC3">
        <w:rPr>
          <w:rFonts w:ascii="Times New Roman" w:hAnsi="Times New Roman" w:cs="Times New Roman"/>
          <w:sz w:val="28"/>
          <w:szCs w:val="28"/>
        </w:rPr>
        <w:t xml:space="preserve">. </w:t>
      </w:r>
      <w:proofErr w:type="spellStart"/>
      <w:r>
        <w:rPr>
          <w:rFonts w:ascii="Times New Roman" w:hAnsi="Times New Roman" w:cs="Times New Roman"/>
          <w:sz w:val="28"/>
          <w:szCs w:val="28"/>
        </w:rPr>
        <w:t>Огрызкову</w:t>
      </w:r>
      <w:proofErr w:type="spellEnd"/>
      <w:r>
        <w:rPr>
          <w:rFonts w:ascii="Times New Roman" w:hAnsi="Times New Roman" w:cs="Times New Roman"/>
          <w:sz w:val="28"/>
          <w:szCs w:val="28"/>
        </w:rPr>
        <w:t xml:space="preserve"> А.В</w:t>
      </w:r>
      <w:r w:rsidRPr="00546FC3">
        <w:rPr>
          <w:rFonts w:ascii="Times New Roman" w:hAnsi="Times New Roman" w:cs="Times New Roman"/>
          <w:sz w:val="28"/>
          <w:szCs w:val="28"/>
        </w:rPr>
        <w:t>. специалиста 1-го разряда Новотартасского сельсовета в своем выступлении предложила</w:t>
      </w:r>
      <w:r>
        <w:rPr>
          <w:rFonts w:ascii="Times New Roman" w:hAnsi="Times New Roman" w:cs="Times New Roman"/>
          <w:sz w:val="28"/>
          <w:szCs w:val="28"/>
        </w:rPr>
        <w:t xml:space="preserve"> </w:t>
      </w:r>
      <w:r w:rsidR="00431263">
        <w:rPr>
          <w:rFonts w:ascii="Times New Roman" w:hAnsi="Times New Roman" w:cs="Times New Roman"/>
          <w:sz w:val="28"/>
          <w:szCs w:val="28"/>
        </w:rPr>
        <w:t>внести изменения в устав Новотартасского сельсовета</w:t>
      </w:r>
    </w:p>
    <w:p w:rsidR="003E6D8B" w:rsidRPr="00546FC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ГОЛОСОВАЛИ: за 8, против -0, воздержались-0</w:t>
      </w:r>
    </w:p>
    <w:p w:rsidR="00B342CF" w:rsidRDefault="003E6D8B" w:rsidP="00B342CF">
      <w:pPr>
        <w:pStyle w:val="a4"/>
        <w:jc w:val="both"/>
        <w:rPr>
          <w:rFonts w:ascii="Times New Roman" w:hAnsi="Times New Roman" w:cs="Times New Roman"/>
          <w:sz w:val="28"/>
          <w:szCs w:val="28"/>
        </w:rPr>
      </w:pPr>
      <w:r w:rsidRPr="00546FC3">
        <w:rPr>
          <w:rFonts w:ascii="Times New Roman" w:hAnsi="Times New Roman" w:cs="Times New Roman"/>
          <w:sz w:val="28"/>
          <w:szCs w:val="28"/>
        </w:rPr>
        <w:t>РЕШИЛИ:</w:t>
      </w:r>
      <w:r>
        <w:rPr>
          <w:rFonts w:ascii="Times New Roman" w:hAnsi="Times New Roman" w:cs="Times New Roman"/>
          <w:sz w:val="28"/>
          <w:szCs w:val="28"/>
        </w:rPr>
        <w:t>3</w:t>
      </w:r>
      <w:r w:rsidRPr="00546FC3">
        <w:rPr>
          <w:rFonts w:ascii="Times New Roman" w:hAnsi="Times New Roman" w:cs="Times New Roman"/>
          <w:sz w:val="28"/>
          <w:szCs w:val="28"/>
        </w:rPr>
        <w:t xml:space="preserve">. </w:t>
      </w:r>
      <w:r w:rsidR="00B342CF">
        <w:rPr>
          <w:rFonts w:ascii="Times New Roman" w:hAnsi="Times New Roman" w:cs="Times New Roman"/>
          <w:sz w:val="28"/>
          <w:szCs w:val="28"/>
        </w:rPr>
        <w:t>внести изменения в устав Новотартасского сельсовета</w:t>
      </w:r>
    </w:p>
    <w:p w:rsidR="003E6D8B" w:rsidRPr="00546FC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 ( Решение № </w:t>
      </w:r>
      <w:r>
        <w:rPr>
          <w:rFonts w:ascii="Times New Roman" w:hAnsi="Times New Roman"/>
          <w:sz w:val="28"/>
          <w:szCs w:val="28"/>
        </w:rPr>
        <w:t>3</w:t>
      </w:r>
      <w:r w:rsidRPr="00546FC3">
        <w:rPr>
          <w:rFonts w:ascii="Times New Roman" w:hAnsi="Times New Roman" w:cs="Times New Roman"/>
          <w:sz w:val="28"/>
          <w:szCs w:val="28"/>
        </w:rPr>
        <w:t xml:space="preserve"> прилагается)</w:t>
      </w:r>
    </w:p>
    <w:p w:rsidR="003E6D8B"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СЛУШАЛИ: </w:t>
      </w:r>
      <w:r>
        <w:rPr>
          <w:rFonts w:ascii="Times New Roman" w:hAnsi="Times New Roman" w:cs="Times New Roman"/>
          <w:sz w:val="28"/>
          <w:szCs w:val="28"/>
        </w:rPr>
        <w:t>4</w:t>
      </w:r>
      <w:r w:rsidRPr="00546FC3">
        <w:rPr>
          <w:rFonts w:ascii="Times New Roman" w:hAnsi="Times New Roman" w:cs="Times New Roman"/>
          <w:sz w:val="28"/>
          <w:szCs w:val="28"/>
        </w:rPr>
        <w:t xml:space="preserve">. </w:t>
      </w:r>
      <w:proofErr w:type="gramStart"/>
      <w:r w:rsidR="00B342CF">
        <w:rPr>
          <w:rFonts w:ascii="Times New Roman" w:hAnsi="Times New Roman" w:cs="Times New Roman"/>
          <w:sz w:val="28"/>
          <w:szCs w:val="28"/>
        </w:rPr>
        <w:t>Мещанскую</w:t>
      </w:r>
      <w:proofErr w:type="gramEnd"/>
      <w:r w:rsidR="00B342CF">
        <w:rPr>
          <w:rFonts w:ascii="Times New Roman" w:hAnsi="Times New Roman" w:cs="Times New Roman"/>
          <w:sz w:val="28"/>
          <w:szCs w:val="28"/>
        </w:rPr>
        <w:t xml:space="preserve"> М.П</w:t>
      </w:r>
      <w:r w:rsidRPr="00546FC3">
        <w:rPr>
          <w:rFonts w:ascii="Times New Roman" w:hAnsi="Times New Roman" w:cs="Times New Roman"/>
          <w:sz w:val="28"/>
          <w:szCs w:val="28"/>
        </w:rPr>
        <w:t>. специалиста 1-го разряда Новотартасского сельсовета в своем выступлении предложила</w:t>
      </w:r>
      <w:r>
        <w:rPr>
          <w:rFonts w:ascii="Times New Roman" w:hAnsi="Times New Roman" w:cs="Times New Roman"/>
          <w:sz w:val="28"/>
          <w:szCs w:val="28"/>
        </w:rPr>
        <w:t xml:space="preserve"> </w:t>
      </w:r>
      <w:r w:rsidR="00B342CF">
        <w:rPr>
          <w:rFonts w:ascii="Times New Roman" w:hAnsi="Times New Roman" w:cs="Times New Roman"/>
          <w:sz w:val="28"/>
          <w:szCs w:val="28"/>
        </w:rPr>
        <w:t>внести изменения в бюджет</w:t>
      </w:r>
      <w:r>
        <w:rPr>
          <w:rFonts w:ascii="Times New Roman" w:hAnsi="Times New Roman" w:cs="Times New Roman"/>
          <w:sz w:val="28"/>
          <w:szCs w:val="28"/>
        </w:rPr>
        <w:t>.</w:t>
      </w:r>
    </w:p>
    <w:p w:rsidR="003E6D8B" w:rsidRPr="00546FC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ГОЛОСОВАЛИ: за 8, против -0, воздержались-0</w:t>
      </w:r>
    </w:p>
    <w:p w:rsidR="003E6D8B" w:rsidRPr="00546FC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РЕШИЛИ:</w:t>
      </w:r>
      <w:r>
        <w:rPr>
          <w:rFonts w:ascii="Times New Roman" w:hAnsi="Times New Roman" w:cs="Times New Roman"/>
          <w:sz w:val="28"/>
          <w:szCs w:val="28"/>
        </w:rPr>
        <w:t>4</w:t>
      </w:r>
      <w:r w:rsidRPr="00546FC3">
        <w:rPr>
          <w:rFonts w:ascii="Times New Roman" w:hAnsi="Times New Roman" w:cs="Times New Roman"/>
          <w:sz w:val="28"/>
          <w:szCs w:val="28"/>
        </w:rPr>
        <w:t xml:space="preserve"> </w:t>
      </w:r>
      <w:r w:rsidR="00B342CF">
        <w:rPr>
          <w:rFonts w:ascii="Times New Roman" w:hAnsi="Times New Roman" w:cs="Times New Roman"/>
          <w:sz w:val="28"/>
          <w:szCs w:val="28"/>
        </w:rPr>
        <w:t>Внести изменения в бюджет Новотартасского сельсовета</w:t>
      </w:r>
      <w:r w:rsidRPr="00546FC3">
        <w:rPr>
          <w:rFonts w:ascii="Times New Roman" w:hAnsi="Times New Roman" w:cs="Times New Roman"/>
          <w:sz w:val="28"/>
          <w:szCs w:val="28"/>
        </w:rPr>
        <w:t xml:space="preserve"> </w:t>
      </w:r>
      <w:proofErr w:type="gramStart"/>
      <w:r w:rsidRPr="00546FC3">
        <w:rPr>
          <w:rFonts w:ascii="Times New Roman" w:hAnsi="Times New Roman" w:cs="Times New Roman"/>
          <w:sz w:val="28"/>
          <w:szCs w:val="28"/>
        </w:rPr>
        <w:t xml:space="preserve">( </w:t>
      </w:r>
      <w:proofErr w:type="gramEnd"/>
      <w:r w:rsidRPr="00546FC3">
        <w:rPr>
          <w:rFonts w:ascii="Times New Roman" w:hAnsi="Times New Roman" w:cs="Times New Roman"/>
          <w:sz w:val="28"/>
          <w:szCs w:val="28"/>
        </w:rPr>
        <w:t xml:space="preserve">Решение № </w:t>
      </w:r>
      <w:r>
        <w:rPr>
          <w:rFonts w:ascii="Times New Roman" w:hAnsi="Times New Roman"/>
          <w:sz w:val="28"/>
          <w:szCs w:val="28"/>
        </w:rPr>
        <w:t>4</w:t>
      </w:r>
      <w:r w:rsidRPr="00546FC3">
        <w:rPr>
          <w:rFonts w:ascii="Times New Roman" w:hAnsi="Times New Roman" w:cs="Times New Roman"/>
          <w:sz w:val="28"/>
          <w:szCs w:val="28"/>
        </w:rPr>
        <w:t xml:space="preserve"> прилагается)</w:t>
      </w:r>
    </w:p>
    <w:p w:rsidR="00B342CF"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 xml:space="preserve">СЛУШАЛИ: </w:t>
      </w:r>
      <w:r>
        <w:rPr>
          <w:rFonts w:ascii="Times New Roman" w:hAnsi="Times New Roman" w:cs="Times New Roman"/>
          <w:sz w:val="28"/>
          <w:szCs w:val="28"/>
        </w:rPr>
        <w:t>5</w:t>
      </w:r>
      <w:r w:rsidRPr="00546FC3">
        <w:rPr>
          <w:rFonts w:ascii="Times New Roman" w:hAnsi="Times New Roman" w:cs="Times New Roman"/>
          <w:sz w:val="28"/>
          <w:szCs w:val="28"/>
        </w:rPr>
        <w:t xml:space="preserve">. </w:t>
      </w:r>
      <w:r w:rsidR="00B342CF">
        <w:rPr>
          <w:rFonts w:ascii="Times New Roman" w:hAnsi="Times New Roman"/>
          <w:sz w:val="28"/>
          <w:szCs w:val="28"/>
        </w:rPr>
        <w:t>Ионину О.В</w:t>
      </w:r>
      <w:r w:rsidR="00B342CF" w:rsidRPr="0064148C">
        <w:rPr>
          <w:rFonts w:ascii="Times New Roman" w:hAnsi="Times New Roman"/>
          <w:sz w:val="28"/>
          <w:szCs w:val="28"/>
        </w:rPr>
        <w:t xml:space="preserve">. </w:t>
      </w:r>
      <w:r w:rsidR="00B342CF">
        <w:rPr>
          <w:rFonts w:ascii="Times New Roman" w:hAnsi="Times New Roman"/>
          <w:sz w:val="28"/>
          <w:szCs w:val="28"/>
        </w:rPr>
        <w:t>Главу</w:t>
      </w:r>
      <w:r w:rsidR="00B342CF" w:rsidRPr="0064148C">
        <w:rPr>
          <w:rFonts w:ascii="Times New Roman" w:hAnsi="Times New Roman"/>
          <w:sz w:val="28"/>
          <w:szCs w:val="28"/>
        </w:rPr>
        <w:t xml:space="preserve"> Новотартасского сельсовета в своем выступлении </w:t>
      </w:r>
      <w:r w:rsidR="00B342CF">
        <w:rPr>
          <w:rFonts w:ascii="Times New Roman" w:hAnsi="Times New Roman"/>
          <w:sz w:val="28"/>
          <w:szCs w:val="28"/>
        </w:rPr>
        <w:t>отчиталась за 2021 г о проделанной работе</w:t>
      </w:r>
      <w:r w:rsidR="00B342CF" w:rsidRPr="00546FC3">
        <w:rPr>
          <w:rFonts w:ascii="Times New Roman" w:hAnsi="Times New Roman" w:cs="Times New Roman"/>
          <w:sz w:val="28"/>
          <w:szCs w:val="28"/>
        </w:rPr>
        <w:t xml:space="preserve"> </w:t>
      </w:r>
    </w:p>
    <w:p w:rsidR="003E6D8B" w:rsidRPr="00546FC3"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lastRenderedPageBreak/>
        <w:t>ГОЛОСОВАЛИ: за 8, против -0, воздержались-0</w:t>
      </w:r>
    </w:p>
    <w:p w:rsidR="003E6D8B" w:rsidRDefault="003E6D8B" w:rsidP="003E6D8B">
      <w:pPr>
        <w:pStyle w:val="a4"/>
        <w:jc w:val="both"/>
        <w:rPr>
          <w:rFonts w:ascii="Times New Roman" w:hAnsi="Times New Roman" w:cs="Times New Roman"/>
          <w:sz w:val="28"/>
          <w:szCs w:val="28"/>
        </w:rPr>
      </w:pPr>
      <w:r w:rsidRPr="00546FC3">
        <w:rPr>
          <w:rFonts w:ascii="Times New Roman" w:hAnsi="Times New Roman" w:cs="Times New Roman"/>
          <w:sz w:val="28"/>
          <w:szCs w:val="28"/>
        </w:rPr>
        <w:t>РЕШИЛИ:</w:t>
      </w:r>
      <w:r>
        <w:rPr>
          <w:rFonts w:ascii="Times New Roman" w:hAnsi="Times New Roman" w:cs="Times New Roman"/>
          <w:sz w:val="28"/>
          <w:szCs w:val="28"/>
        </w:rPr>
        <w:t>5</w:t>
      </w:r>
      <w:r w:rsidRPr="00546FC3">
        <w:rPr>
          <w:rFonts w:ascii="Times New Roman" w:hAnsi="Times New Roman" w:cs="Times New Roman"/>
          <w:sz w:val="28"/>
          <w:szCs w:val="28"/>
        </w:rPr>
        <w:t xml:space="preserve"> </w:t>
      </w:r>
      <w:r w:rsidR="00B342CF">
        <w:rPr>
          <w:rFonts w:ascii="Times New Roman" w:hAnsi="Times New Roman"/>
          <w:sz w:val="28"/>
          <w:szCs w:val="28"/>
        </w:rPr>
        <w:t>Отчет Главы Новотартасского сельсовета Иониной О.В. принять к сведению. Оценить работу Главы за 2020 г как удовлетворительную</w:t>
      </w:r>
      <w:proofErr w:type="gramStart"/>
      <w:r w:rsidR="00B342CF">
        <w:rPr>
          <w:rFonts w:ascii="Times New Roman" w:hAnsi="Times New Roman"/>
          <w:sz w:val="28"/>
          <w:szCs w:val="28"/>
        </w:rPr>
        <w:t>.(</w:t>
      </w:r>
      <w:proofErr w:type="gramEnd"/>
      <w:r w:rsidR="00B342CF">
        <w:rPr>
          <w:rFonts w:ascii="Times New Roman" w:hAnsi="Times New Roman"/>
          <w:sz w:val="28"/>
          <w:szCs w:val="28"/>
        </w:rPr>
        <w:t xml:space="preserve"> Решение № 5 прилагается)</w:t>
      </w:r>
    </w:p>
    <w:p w:rsidR="003E6D8B" w:rsidRDefault="003E6D8B" w:rsidP="003E6D8B">
      <w:pPr>
        <w:pStyle w:val="a4"/>
        <w:jc w:val="both"/>
        <w:rPr>
          <w:rFonts w:ascii="Times New Roman" w:hAnsi="Times New Roman" w:cs="Times New Roman"/>
          <w:sz w:val="28"/>
          <w:szCs w:val="28"/>
        </w:rPr>
      </w:pPr>
    </w:p>
    <w:p w:rsidR="003E6D8B" w:rsidRDefault="003E6D8B" w:rsidP="003E6D8B">
      <w:pPr>
        <w:pStyle w:val="a4"/>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3E6D8B" w:rsidRDefault="003E6D8B" w:rsidP="003E6D8B">
      <w:pPr>
        <w:pStyle w:val="a4"/>
        <w:jc w:val="both"/>
        <w:rPr>
          <w:rFonts w:ascii="Times New Roman" w:hAnsi="Times New Roman" w:cs="Times New Roman"/>
          <w:sz w:val="28"/>
          <w:szCs w:val="28"/>
        </w:rPr>
      </w:pPr>
      <w:r>
        <w:rPr>
          <w:rFonts w:ascii="Times New Roman" w:hAnsi="Times New Roman" w:cs="Times New Roman"/>
          <w:sz w:val="28"/>
          <w:szCs w:val="28"/>
        </w:rPr>
        <w:t xml:space="preserve">Новотартасского сельсовета                                                   </w:t>
      </w:r>
      <w:proofErr w:type="spellStart"/>
      <w:r>
        <w:rPr>
          <w:rFonts w:ascii="Times New Roman" w:hAnsi="Times New Roman" w:cs="Times New Roman"/>
          <w:sz w:val="28"/>
          <w:szCs w:val="28"/>
        </w:rPr>
        <w:t>Л.И.Бощенко</w:t>
      </w:r>
      <w:proofErr w:type="spellEnd"/>
    </w:p>
    <w:p w:rsidR="003E6D8B" w:rsidRDefault="003E6D8B" w:rsidP="003E6D8B">
      <w:pPr>
        <w:pStyle w:val="a4"/>
        <w:jc w:val="both"/>
        <w:rPr>
          <w:rFonts w:ascii="Times New Roman" w:hAnsi="Times New Roman" w:cs="Times New Roman"/>
          <w:sz w:val="28"/>
          <w:szCs w:val="28"/>
        </w:rPr>
      </w:pPr>
    </w:p>
    <w:p w:rsidR="003E6D8B" w:rsidRDefault="003E6D8B" w:rsidP="003E6D8B">
      <w:pPr>
        <w:pStyle w:val="a4"/>
        <w:jc w:val="both"/>
        <w:rPr>
          <w:rFonts w:ascii="Times New Roman" w:hAnsi="Times New Roman" w:cs="Times New Roman"/>
          <w:sz w:val="28"/>
          <w:szCs w:val="28"/>
        </w:rPr>
      </w:pPr>
    </w:p>
    <w:p w:rsidR="003E6D8B" w:rsidRPr="00F4199A" w:rsidRDefault="003E6D8B" w:rsidP="003E6D8B">
      <w:pPr>
        <w:pStyle w:val="a4"/>
        <w:jc w:val="both"/>
        <w:rPr>
          <w:rFonts w:ascii="Times New Roman" w:hAnsi="Times New Roman" w:cs="Times New Roman"/>
          <w:sz w:val="28"/>
          <w:szCs w:val="28"/>
        </w:rPr>
      </w:pPr>
      <w:r>
        <w:rPr>
          <w:rFonts w:ascii="Times New Roman" w:hAnsi="Times New Roman" w:cs="Times New Roman"/>
          <w:sz w:val="28"/>
          <w:szCs w:val="28"/>
        </w:rPr>
        <w:t xml:space="preserve">Секретарь Совета депутатов                                                 </w:t>
      </w:r>
      <w:proofErr w:type="spellStart"/>
      <w:r>
        <w:rPr>
          <w:rFonts w:ascii="Times New Roman" w:hAnsi="Times New Roman" w:cs="Times New Roman"/>
          <w:sz w:val="28"/>
          <w:szCs w:val="28"/>
        </w:rPr>
        <w:t>Н.С.Штейзель</w:t>
      </w:r>
      <w:proofErr w:type="spellEnd"/>
    </w:p>
    <w:p w:rsidR="003E6D8B" w:rsidRDefault="003E6D8B" w:rsidP="003E6D8B"/>
    <w:p w:rsidR="003E6D8B" w:rsidRDefault="003E6D8B" w:rsidP="003E6D8B"/>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D2008C" w:rsidRDefault="00D2008C" w:rsidP="00F6663A">
      <w:pPr>
        <w:spacing w:after="0" w:line="240" w:lineRule="auto"/>
        <w:jc w:val="both"/>
        <w:rPr>
          <w:rStyle w:val="a3"/>
          <w:rFonts w:ascii="Times New Roman" w:hAnsi="Times New Roman"/>
          <w:sz w:val="28"/>
          <w:szCs w:val="28"/>
        </w:rPr>
      </w:pPr>
    </w:p>
    <w:p w:rsidR="00B342CF" w:rsidRDefault="00B342CF" w:rsidP="00F6663A">
      <w:pPr>
        <w:spacing w:after="0" w:line="240" w:lineRule="auto"/>
        <w:jc w:val="both"/>
        <w:rPr>
          <w:rStyle w:val="a3"/>
          <w:rFonts w:ascii="Times New Roman" w:hAnsi="Times New Roman"/>
          <w:sz w:val="28"/>
          <w:szCs w:val="28"/>
        </w:rPr>
      </w:pPr>
    </w:p>
    <w:p w:rsidR="00B342CF" w:rsidRDefault="00B342CF" w:rsidP="00F6663A">
      <w:pPr>
        <w:spacing w:after="0" w:line="240" w:lineRule="auto"/>
        <w:jc w:val="both"/>
        <w:rPr>
          <w:rStyle w:val="a3"/>
          <w:rFonts w:ascii="Times New Roman" w:hAnsi="Times New Roman"/>
          <w:sz w:val="28"/>
          <w:szCs w:val="28"/>
        </w:rPr>
      </w:pPr>
    </w:p>
    <w:p w:rsidR="00B342CF" w:rsidRDefault="00B342CF" w:rsidP="00F6663A">
      <w:pPr>
        <w:spacing w:after="0" w:line="240" w:lineRule="auto"/>
        <w:jc w:val="both"/>
        <w:rPr>
          <w:rStyle w:val="a3"/>
          <w:rFonts w:ascii="Times New Roman" w:hAnsi="Times New Roman"/>
          <w:sz w:val="28"/>
          <w:szCs w:val="28"/>
        </w:rPr>
      </w:pPr>
    </w:p>
    <w:p w:rsidR="00F6663A" w:rsidRDefault="00F6663A" w:rsidP="00F6663A">
      <w:pPr>
        <w:spacing w:after="0" w:line="240" w:lineRule="auto"/>
        <w:jc w:val="both"/>
        <w:rPr>
          <w:rStyle w:val="a3"/>
          <w:rFonts w:ascii="Times New Roman" w:hAnsi="Times New Roman"/>
          <w:sz w:val="28"/>
          <w:szCs w:val="28"/>
        </w:rPr>
      </w:pPr>
    </w:p>
    <w:p w:rsidR="00F6663A" w:rsidRPr="00F6663A" w:rsidRDefault="00F6663A" w:rsidP="00F6663A">
      <w:pPr>
        <w:pStyle w:val="a4"/>
        <w:jc w:val="center"/>
        <w:rPr>
          <w:rFonts w:ascii="Times New Roman" w:hAnsi="Times New Roman" w:cs="Times New Roman"/>
          <w:sz w:val="28"/>
          <w:szCs w:val="28"/>
        </w:rPr>
      </w:pPr>
      <w:r w:rsidRPr="00F6663A">
        <w:rPr>
          <w:rFonts w:ascii="Times New Roman" w:hAnsi="Times New Roman" w:cs="Times New Roman"/>
          <w:sz w:val="28"/>
          <w:szCs w:val="28"/>
        </w:rPr>
        <w:lastRenderedPageBreak/>
        <w:t>СОВЕТ ДЕПУТАТОВ НОВОТАРТАССКОГО СЕЛЬСОВЕТА</w:t>
      </w:r>
    </w:p>
    <w:p w:rsidR="00F6663A" w:rsidRPr="00F6663A" w:rsidRDefault="00F6663A" w:rsidP="00F6663A">
      <w:pPr>
        <w:pStyle w:val="a4"/>
        <w:jc w:val="center"/>
        <w:rPr>
          <w:rFonts w:ascii="Times New Roman" w:hAnsi="Times New Roman" w:cs="Times New Roman"/>
          <w:sz w:val="28"/>
          <w:szCs w:val="28"/>
        </w:rPr>
      </w:pPr>
      <w:r w:rsidRPr="00F6663A">
        <w:rPr>
          <w:rFonts w:ascii="Times New Roman" w:hAnsi="Times New Roman" w:cs="Times New Roman"/>
          <w:sz w:val="28"/>
          <w:szCs w:val="28"/>
        </w:rPr>
        <w:t>ВЕНГЕРОВСКОГО РАЙОНА НОВОСИБИРСКОЙ ОБЛАСТИ</w:t>
      </w:r>
    </w:p>
    <w:p w:rsidR="00F6663A" w:rsidRPr="00F6663A" w:rsidRDefault="00F6663A" w:rsidP="00F6663A">
      <w:pPr>
        <w:pStyle w:val="a4"/>
        <w:jc w:val="center"/>
        <w:rPr>
          <w:rFonts w:ascii="Times New Roman" w:hAnsi="Times New Roman" w:cs="Times New Roman"/>
          <w:sz w:val="28"/>
          <w:szCs w:val="28"/>
        </w:rPr>
      </w:pPr>
      <w:r w:rsidRPr="00F6663A">
        <w:rPr>
          <w:rFonts w:ascii="Times New Roman" w:hAnsi="Times New Roman" w:cs="Times New Roman"/>
          <w:sz w:val="28"/>
          <w:szCs w:val="28"/>
        </w:rPr>
        <w:t>шестого созыва</w:t>
      </w:r>
    </w:p>
    <w:p w:rsidR="00F6663A" w:rsidRPr="00F6663A" w:rsidRDefault="00F6663A" w:rsidP="00F6663A">
      <w:pPr>
        <w:pStyle w:val="a4"/>
        <w:jc w:val="center"/>
        <w:rPr>
          <w:rFonts w:ascii="Times New Roman" w:hAnsi="Times New Roman" w:cs="Times New Roman"/>
          <w:sz w:val="28"/>
          <w:szCs w:val="28"/>
        </w:rPr>
      </w:pPr>
    </w:p>
    <w:p w:rsidR="00F6663A" w:rsidRPr="00F6663A" w:rsidRDefault="00F6663A" w:rsidP="00F6663A">
      <w:pPr>
        <w:pStyle w:val="a4"/>
        <w:jc w:val="center"/>
        <w:rPr>
          <w:rFonts w:ascii="Times New Roman" w:hAnsi="Times New Roman" w:cs="Times New Roman"/>
          <w:sz w:val="28"/>
          <w:szCs w:val="28"/>
        </w:rPr>
      </w:pPr>
      <w:r w:rsidRPr="00F6663A">
        <w:rPr>
          <w:rFonts w:ascii="Times New Roman" w:hAnsi="Times New Roman" w:cs="Times New Roman"/>
          <w:sz w:val="28"/>
          <w:szCs w:val="28"/>
        </w:rPr>
        <w:t>РЕШЕНИЕ</w:t>
      </w:r>
    </w:p>
    <w:p w:rsidR="00F6663A" w:rsidRPr="00F6663A" w:rsidRDefault="00F6663A" w:rsidP="00F6663A">
      <w:pPr>
        <w:pStyle w:val="a4"/>
        <w:jc w:val="center"/>
        <w:rPr>
          <w:rFonts w:ascii="Times New Roman" w:hAnsi="Times New Roman" w:cs="Times New Roman"/>
          <w:sz w:val="28"/>
          <w:szCs w:val="28"/>
        </w:rPr>
      </w:pPr>
      <w:r w:rsidRPr="00F6663A">
        <w:rPr>
          <w:rFonts w:ascii="Times New Roman" w:hAnsi="Times New Roman" w:cs="Times New Roman"/>
          <w:sz w:val="28"/>
          <w:szCs w:val="28"/>
        </w:rPr>
        <w:t>семнадцатой сессии</w:t>
      </w:r>
    </w:p>
    <w:p w:rsidR="00F6663A" w:rsidRPr="00F6663A" w:rsidRDefault="00F6663A" w:rsidP="00F6663A">
      <w:pPr>
        <w:pStyle w:val="a4"/>
        <w:jc w:val="center"/>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от </w:t>
      </w:r>
      <w:r>
        <w:rPr>
          <w:rFonts w:ascii="Times New Roman" w:hAnsi="Times New Roman" w:cs="Times New Roman"/>
          <w:sz w:val="28"/>
          <w:szCs w:val="28"/>
        </w:rPr>
        <w:t>30.</w:t>
      </w:r>
      <w:r w:rsidRPr="00F6663A">
        <w:rPr>
          <w:rFonts w:ascii="Times New Roman" w:hAnsi="Times New Roman" w:cs="Times New Roman"/>
          <w:sz w:val="28"/>
          <w:szCs w:val="28"/>
        </w:rPr>
        <w:t xml:space="preserve">03.2022       </w:t>
      </w:r>
      <w:r>
        <w:rPr>
          <w:rFonts w:ascii="Times New Roman" w:hAnsi="Times New Roman" w:cs="Times New Roman"/>
          <w:sz w:val="28"/>
          <w:szCs w:val="28"/>
        </w:rPr>
        <w:t xml:space="preserve">                     </w:t>
      </w:r>
      <w:r w:rsidRPr="00F6663A">
        <w:rPr>
          <w:rFonts w:ascii="Times New Roman" w:hAnsi="Times New Roman" w:cs="Times New Roman"/>
          <w:sz w:val="28"/>
          <w:szCs w:val="28"/>
        </w:rPr>
        <w:t xml:space="preserve"> с. </w:t>
      </w:r>
      <w:proofErr w:type="gramStart"/>
      <w:r w:rsidRPr="00F6663A">
        <w:rPr>
          <w:rFonts w:ascii="Times New Roman" w:hAnsi="Times New Roman" w:cs="Times New Roman"/>
          <w:sz w:val="28"/>
          <w:szCs w:val="28"/>
        </w:rPr>
        <w:t>Новый</w:t>
      </w:r>
      <w:proofErr w:type="gramEnd"/>
      <w:r w:rsidRPr="00F6663A">
        <w:rPr>
          <w:rFonts w:ascii="Times New Roman" w:hAnsi="Times New Roman" w:cs="Times New Roman"/>
          <w:sz w:val="28"/>
          <w:szCs w:val="28"/>
        </w:rPr>
        <w:t xml:space="preserve"> </w:t>
      </w:r>
      <w:proofErr w:type="spellStart"/>
      <w:r w:rsidRPr="00F6663A">
        <w:rPr>
          <w:rFonts w:ascii="Times New Roman" w:hAnsi="Times New Roman" w:cs="Times New Roman"/>
          <w:sz w:val="28"/>
          <w:szCs w:val="28"/>
        </w:rPr>
        <w:t>Тартас</w:t>
      </w:r>
      <w:proofErr w:type="spellEnd"/>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t xml:space="preserve">          </w:t>
      </w:r>
      <w:r w:rsidRPr="00F6663A">
        <w:rPr>
          <w:rFonts w:ascii="Times New Roman" w:hAnsi="Times New Roman" w:cs="Times New Roman"/>
          <w:sz w:val="28"/>
          <w:szCs w:val="28"/>
        </w:rPr>
        <w:tab/>
        <w:t xml:space="preserve">          № 1</w:t>
      </w: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F6663A">
        <w:rPr>
          <w:rFonts w:ascii="Times New Roman" w:hAnsi="Times New Roman" w:cs="Times New Roman"/>
          <w:sz w:val="28"/>
          <w:szCs w:val="28"/>
        </w:rPr>
        <w:t xml:space="preserve"> </w:t>
      </w:r>
      <w:proofErr w:type="gramStart"/>
      <w:r w:rsidRPr="00F6663A">
        <w:rPr>
          <w:rFonts w:ascii="Times New Roman" w:hAnsi="Times New Roman" w:cs="Times New Roman"/>
          <w:sz w:val="28"/>
          <w:szCs w:val="28"/>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F6663A">
        <w:rPr>
          <w:rFonts w:ascii="Times New Roman" w:hAnsi="Times New Roman" w:cs="Times New Roman"/>
          <w:sz w:val="28"/>
          <w:szCs w:val="28"/>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eastAsia="Calibri" w:hAnsi="Times New Roman" w:cs="Times New Roman"/>
          <w:sz w:val="28"/>
          <w:szCs w:val="28"/>
          <w:shd w:val="clear" w:color="auto" w:fill="FFFFFF"/>
        </w:rPr>
        <w:t xml:space="preserve">Руководствуясь Гражданским </w:t>
      </w:r>
      <w:hyperlink r:id="rId9" w:history="1">
        <w:r w:rsidRPr="00F6663A">
          <w:rPr>
            <w:rFonts w:ascii="Times New Roman" w:eastAsia="Calibri" w:hAnsi="Times New Roman" w:cs="Times New Roman"/>
            <w:sz w:val="28"/>
            <w:szCs w:val="28"/>
            <w:shd w:val="clear" w:color="auto" w:fill="FFFFFF"/>
          </w:rPr>
          <w:t>кодексом</w:t>
        </w:r>
      </w:hyperlink>
      <w:r w:rsidRPr="00F6663A">
        <w:rPr>
          <w:rFonts w:ascii="Times New Roman" w:eastAsia="Calibri" w:hAnsi="Times New Roman" w:cs="Times New Roman"/>
          <w:sz w:val="28"/>
          <w:szCs w:val="28"/>
          <w:shd w:val="clear" w:color="auto" w:fill="FFFFFF"/>
        </w:rPr>
        <w:t xml:space="preserve"> Российской Федерации, Федеральным законом от 06.10.2003 </w:t>
      </w:r>
      <w:hyperlink r:id="rId10" w:history="1">
        <w:r w:rsidRPr="00F6663A">
          <w:rPr>
            <w:rFonts w:ascii="Times New Roman" w:eastAsia="Calibri" w:hAnsi="Times New Roman" w:cs="Times New Roman"/>
            <w:sz w:val="28"/>
            <w:szCs w:val="28"/>
            <w:shd w:val="clear" w:color="auto" w:fill="FFFFFF"/>
          </w:rPr>
          <w:t>№ 131-ФЗ</w:t>
        </w:r>
      </w:hyperlink>
      <w:r w:rsidRPr="00F6663A">
        <w:rPr>
          <w:rFonts w:ascii="Times New Roman" w:eastAsia="Calibri" w:hAnsi="Times New Roman" w:cs="Times New Roman"/>
          <w:sz w:val="28"/>
          <w:szCs w:val="28"/>
        </w:rPr>
        <w:t xml:space="preserve"> </w:t>
      </w:r>
      <w:r w:rsidRPr="00F6663A">
        <w:rPr>
          <w:rFonts w:ascii="Times New Roman" w:eastAsia="Calibri" w:hAnsi="Times New Roman" w:cs="Times New Roman"/>
          <w:sz w:val="28"/>
          <w:szCs w:val="28"/>
          <w:shd w:val="clear" w:color="auto" w:fill="FFFFFF"/>
        </w:rPr>
        <w:t>"Об общих принципах организации местного самоуправления в Российской Федерации", от 24.07.2007 №</w:t>
      </w:r>
      <w:hyperlink r:id="rId11" w:history="1">
        <w:r w:rsidRPr="00F6663A">
          <w:rPr>
            <w:rFonts w:ascii="Times New Roman" w:eastAsia="Calibri" w:hAnsi="Times New Roman" w:cs="Times New Roman"/>
            <w:sz w:val="28"/>
            <w:szCs w:val="28"/>
            <w:shd w:val="clear" w:color="auto" w:fill="FFFFFF"/>
          </w:rPr>
          <w:t xml:space="preserve"> 209-ФЗ</w:t>
        </w:r>
      </w:hyperlink>
      <w:r w:rsidRPr="00F6663A">
        <w:rPr>
          <w:rFonts w:ascii="Times New Roman" w:eastAsia="Calibri" w:hAnsi="Times New Roman" w:cs="Times New Roman"/>
          <w:sz w:val="28"/>
          <w:szCs w:val="28"/>
          <w:shd w:val="clear" w:color="auto" w:fill="FFFFFF"/>
        </w:rPr>
        <w:t xml:space="preserve"> "О развитии малого и среднего предпринимательства в Российской Федерации",  Федеральным законом от 26.07.2006 №</w:t>
      </w:r>
      <w:hyperlink r:id="rId12" w:history="1">
        <w:r w:rsidRPr="00F6663A">
          <w:rPr>
            <w:rFonts w:ascii="Times New Roman" w:eastAsia="Calibri" w:hAnsi="Times New Roman" w:cs="Times New Roman"/>
            <w:sz w:val="28"/>
            <w:szCs w:val="28"/>
            <w:shd w:val="clear" w:color="auto" w:fill="FFFFFF"/>
          </w:rPr>
          <w:t xml:space="preserve"> 135-ФЗ</w:t>
        </w:r>
      </w:hyperlink>
      <w:r w:rsidRPr="00F6663A">
        <w:rPr>
          <w:rFonts w:ascii="Times New Roman" w:eastAsia="Calibri" w:hAnsi="Times New Roman" w:cs="Times New Roman"/>
          <w:sz w:val="28"/>
          <w:szCs w:val="28"/>
          <w:shd w:val="clear" w:color="auto" w:fill="FFFFFF"/>
        </w:rPr>
        <w:t xml:space="preserve"> "О защите конкуренции"</w:t>
      </w:r>
      <w:r w:rsidRPr="00F6663A">
        <w:rPr>
          <w:rFonts w:ascii="Times New Roman" w:hAnsi="Times New Roman" w:cs="Times New Roman"/>
          <w:sz w:val="28"/>
          <w:szCs w:val="28"/>
        </w:rPr>
        <w:t>, Уставом Новотартасского сельсовета Венгеровского района Новосибирской области, Совет депутатов Новотартасского сельсовета Венгеровского района Новосибирской области</w:t>
      </w:r>
      <w:proofErr w:type="gramEnd"/>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РЕШИЛ:</w:t>
      </w: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 xml:space="preserve">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w:t>
      </w:r>
      <w:r w:rsidRPr="00F6663A">
        <w:rPr>
          <w:rFonts w:ascii="Times New Roman" w:hAnsi="Times New Roman" w:cs="Times New Roman"/>
          <w:sz w:val="28"/>
          <w:szCs w:val="28"/>
        </w:rPr>
        <w:lastRenderedPageBreak/>
        <w:t>льготным ставкам арендной платы для субъектов малого и среднего предпринимательства, занимающихся социально значимыми</w:t>
      </w:r>
      <w:proofErr w:type="gramEnd"/>
      <w:r w:rsidRPr="00F6663A">
        <w:rPr>
          <w:rFonts w:ascii="Times New Roman" w:hAnsi="Times New Roman" w:cs="Times New Roman"/>
          <w:sz w:val="28"/>
          <w:szCs w:val="28"/>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F6663A">
        <w:rPr>
          <w:rFonts w:ascii="Times New Roman" w:hAnsi="Times New Roman" w:cs="Times New Roman"/>
          <w:sz w:val="28"/>
          <w:szCs w:val="28"/>
        </w:rPr>
        <w:t xml:space="preserve"> субъектов малого и среднего предпринимательства (приложение № 2).</w:t>
      </w: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Решение Совета депутатов Новотартасского сельсовета Венгеровского района Новосибирской области от 13.10. 2017 № 7 «</w:t>
      </w:r>
      <w:r w:rsidRPr="00F6663A">
        <w:rPr>
          <w:rFonts w:ascii="Times New Roman" w:hAnsi="Times New Roman" w:cs="Times New Roman"/>
          <w:color w:val="FF0000"/>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w:t>
      </w:r>
      <w:proofErr w:type="gramEnd"/>
      <w:r w:rsidRPr="00F6663A">
        <w:rPr>
          <w:rFonts w:ascii="Times New Roman" w:hAnsi="Times New Roman" w:cs="Times New Roman"/>
          <w:color w:val="FF0000"/>
          <w:sz w:val="28"/>
          <w:szCs w:val="28"/>
        </w:rPr>
        <w:t xml:space="preserve"> </w:t>
      </w:r>
      <w:proofErr w:type="gramStart"/>
      <w:r w:rsidRPr="00F6663A">
        <w:rPr>
          <w:rFonts w:ascii="Times New Roman" w:hAnsi="Times New Roman" w:cs="Times New Roman"/>
          <w:color w:val="FF0000"/>
          <w:sz w:val="28"/>
          <w:szCs w:val="28"/>
        </w:rPr>
        <w:t>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w:t>
      </w:r>
      <w:proofErr w:type="gramEnd"/>
      <w:r w:rsidRPr="00F6663A">
        <w:rPr>
          <w:rFonts w:ascii="Times New Roman" w:hAnsi="Times New Roman" w:cs="Times New Roman"/>
          <w:color w:val="FF0000"/>
          <w:sz w:val="28"/>
          <w:szCs w:val="28"/>
        </w:rPr>
        <w:t xml:space="preserve">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6663A">
        <w:rPr>
          <w:rFonts w:ascii="Times New Roman" w:hAnsi="Times New Roman" w:cs="Times New Roman"/>
          <w:sz w:val="28"/>
          <w:szCs w:val="28"/>
        </w:rPr>
        <w:t>» признать утратившим силу.</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Опубликовать настоящее решение в газете «Бюллетень» и разместить на официальном сайте администрации Новотартасского сельсовета Венгеровского района Новосибирской области.</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Настоящее решение вступает в силу со дня его официального опубликования.</w:t>
      </w: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Председатель Совета депутатов</w:t>
      </w:r>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t>Глава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Новотартасского сельсовета</w:t>
      </w:r>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t>Новотартасского сельсовета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Венгеровского района</w:t>
      </w:r>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t>Венгеровского района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Новосибирской области</w:t>
      </w:r>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t>Новосибирской области</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____________                  </w:t>
      </w:r>
      <w:r w:rsidRPr="00F6663A">
        <w:rPr>
          <w:rFonts w:ascii="Times New Roman" w:hAnsi="Times New Roman" w:cs="Times New Roman"/>
          <w:sz w:val="28"/>
          <w:szCs w:val="28"/>
        </w:rPr>
        <w:tab/>
        <w:t xml:space="preserve">  </w:t>
      </w:r>
      <w:r w:rsidRPr="00F6663A">
        <w:rPr>
          <w:rFonts w:ascii="Times New Roman" w:hAnsi="Times New Roman" w:cs="Times New Roman"/>
          <w:sz w:val="28"/>
          <w:szCs w:val="28"/>
        </w:rPr>
        <w:tab/>
      </w:r>
      <w:r w:rsidRPr="00F6663A">
        <w:rPr>
          <w:rFonts w:ascii="Times New Roman" w:hAnsi="Times New Roman" w:cs="Times New Roman"/>
          <w:sz w:val="28"/>
          <w:szCs w:val="28"/>
        </w:rPr>
        <w:tab/>
      </w:r>
      <w:r w:rsidRPr="00F6663A">
        <w:rPr>
          <w:rFonts w:ascii="Times New Roman" w:hAnsi="Times New Roman" w:cs="Times New Roman"/>
          <w:sz w:val="28"/>
          <w:szCs w:val="28"/>
        </w:rPr>
        <w:tab/>
        <w:t xml:space="preserve">___________ </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hAnsi="Times New Roman" w:cs="Times New Roman"/>
          <w:sz w:val="28"/>
          <w:szCs w:val="28"/>
        </w:rPr>
        <w:br w:type="page"/>
      </w:r>
      <w:r w:rsidRPr="00F6663A">
        <w:rPr>
          <w:rFonts w:ascii="Times New Roman" w:eastAsia="Calibri" w:hAnsi="Times New Roman" w:cs="Times New Roman"/>
          <w:sz w:val="28"/>
          <w:szCs w:val="28"/>
        </w:rPr>
        <w:lastRenderedPageBreak/>
        <w:t>Приложение № 1</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eastAsia="Calibri" w:hAnsi="Times New Roman" w:cs="Times New Roman"/>
          <w:sz w:val="28"/>
          <w:szCs w:val="28"/>
        </w:rPr>
        <w:t xml:space="preserve">к решению семнадцатой сессии Совета депутатов </w:t>
      </w:r>
    </w:p>
    <w:p w:rsidR="00F6663A" w:rsidRPr="00F6663A" w:rsidRDefault="00F6663A" w:rsidP="00F6663A">
      <w:pPr>
        <w:pStyle w:val="a4"/>
        <w:jc w:val="right"/>
        <w:rPr>
          <w:rFonts w:ascii="Times New Roman" w:hAnsi="Times New Roman" w:cs="Times New Roman"/>
          <w:sz w:val="28"/>
          <w:szCs w:val="28"/>
        </w:rPr>
      </w:pPr>
      <w:r w:rsidRPr="00F6663A">
        <w:rPr>
          <w:rFonts w:ascii="Times New Roman" w:hAnsi="Times New Roman" w:cs="Times New Roman"/>
          <w:sz w:val="28"/>
          <w:szCs w:val="28"/>
        </w:rPr>
        <w:t>Новотартасского сельсовета</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eastAsia="Calibri" w:hAnsi="Times New Roman" w:cs="Times New Roman"/>
          <w:sz w:val="28"/>
          <w:szCs w:val="28"/>
        </w:rPr>
        <w:t>Венгеровского района</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eastAsia="Calibri" w:hAnsi="Times New Roman" w:cs="Times New Roman"/>
          <w:sz w:val="28"/>
          <w:szCs w:val="28"/>
        </w:rPr>
        <w:t xml:space="preserve"> Новосибирской области</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30.</w:t>
      </w:r>
      <w:r w:rsidRPr="00F6663A">
        <w:rPr>
          <w:rFonts w:ascii="Times New Roman" w:eastAsia="Calibri" w:hAnsi="Times New Roman" w:cs="Times New Roman"/>
          <w:sz w:val="28"/>
          <w:szCs w:val="28"/>
        </w:rPr>
        <w:t>03.2022 № 1</w:t>
      </w: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F6663A">
        <w:rPr>
          <w:rFonts w:ascii="Times New Roman" w:hAnsi="Times New Roman" w:cs="Times New Roman"/>
          <w:sz w:val="28"/>
          <w:szCs w:val="28"/>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1. Общие положения</w:t>
      </w: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F6663A">
        <w:rPr>
          <w:rFonts w:ascii="Times New Roman" w:hAnsi="Times New Roman" w:cs="Times New Roman"/>
          <w:sz w:val="28"/>
          <w:szCs w:val="28"/>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1.1.1. Действие настоящего порядка распространяется на меры </w:t>
      </w:r>
      <w:r w:rsidRPr="00F6663A">
        <w:rPr>
          <w:rFonts w:ascii="Times New Roman" w:hAnsi="Times New Roman" w:cs="Times New Roman"/>
          <w:bCs/>
          <w:sz w:val="28"/>
          <w:szCs w:val="28"/>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Формирование, ведение (в том числе </w:t>
      </w:r>
      <w:r w:rsidRPr="00F6663A">
        <w:rPr>
          <w:rFonts w:ascii="Times New Roman" w:hAnsi="Times New Roman" w:cs="Times New Roman"/>
          <w:sz w:val="28"/>
          <w:szCs w:val="28"/>
          <w:shd w:val="clear" w:color="auto" w:fill="FFFFFF"/>
        </w:rPr>
        <w:t>с ежегодным до 1 ноября текущего года дополнением такого перечня муниципальным имуществом</w:t>
      </w:r>
      <w:r w:rsidRPr="00F6663A">
        <w:rPr>
          <w:rFonts w:ascii="Times New Roman" w:hAnsi="Times New Roman" w:cs="Times New Roman"/>
          <w:sz w:val="28"/>
          <w:szCs w:val="28"/>
        </w:rPr>
        <w:t>) и обязательное опубликование Перечня осуществляет администрация Новотартасского сельсовета Венгеровского района Новосибирской области.</w:t>
      </w:r>
    </w:p>
    <w:p w:rsidR="00F6663A" w:rsidRPr="00F6663A" w:rsidRDefault="00F6663A" w:rsidP="00F6663A">
      <w:pPr>
        <w:pStyle w:val="a4"/>
        <w:jc w:val="both"/>
        <w:rPr>
          <w:rFonts w:ascii="Times New Roman" w:hAnsi="Times New Roman" w:cs="Times New Roman"/>
          <w:sz w:val="28"/>
          <w:szCs w:val="28"/>
          <w:shd w:val="clear" w:color="auto" w:fill="FFFFFF"/>
        </w:rPr>
      </w:pP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2. Порядок формирования Перечня</w:t>
      </w:r>
    </w:p>
    <w:p w:rsidR="00F6663A" w:rsidRPr="00F6663A" w:rsidRDefault="00F6663A" w:rsidP="00F6663A">
      <w:pPr>
        <w:pStyle w:val="a4"/>
        <w:jc w:val="both"/>
        <w:rPr>
          <w:rFonts w:ascii="Times New Roman" w:hAnsi="Times New Roman" w:cs="Times New Roman"/>
          <w:sz w:val="28"/>
          <w:szCs w:val="28"/>
          <w:shd w:val="clear" w:color="auto" w:fill="FFFFFF"/>
        </w:rPr>
      </w:pP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В Перечень вносятся сведения о муниципальном имуществе, соответствующем следующим критериям:</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в) муниципальное имущество не является объектом религиозного назначения;</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д) в отношении муниципального имущества не принято решение о предоставлении его иным лицам;</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ж) муниципальное имущество не признано аварийным и подлежащим сносу или реконструкции;</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и) земельный участок не относится к земельным участкам, предусмотренным </w:t>
      </w:r>
      <w:hyperlink r:id="rId13" w:anchor="block_391181" w:history="1">
        <w:r w:rsidRPr="00F6663A">
          <w:rPr>
            <w:rStyle w:val="a6"/>
            <w:rFonts w:ascii="Times New Roman" w:hAnsi="Times New Roman" w:cs="Times New Roman"/>
            <w:sz w:val="28"/>
            <w:szCs w:val="28"/>
          </w:rPr>
          <w:t>подпунктами 1 - 10</w:t>
        </w:r>
      </w:hyperlink>
      <w:r w:rsidRPr="00F6663A">
        <w:rPr>
          <w:rFonts w:ascii="Times New Roman" w:hAnsi="Times New Roman" w:cs="Times New Roman"/>
          <w:sz w:val="28"/>
          <w:szCs w:val="28"/>
        </w:rPr>
        <w:t xml:space="preserve">, </w:t>
      </w:r>
      <w:hyperlink r:id="rId14" w:anchor="block_3911813" w:history="1">
        <w:r w:rsidRPr="00F6663A">
          <w:rPr>
            <w:rStyle w:val="a6"/>
            <w:rFonts w:ascii="Times New Roman" w:hAnsi="Times New Roman" w:cs="Times New Roman"/>
            <w:sz w:val="28"/>
            <w:szCs w:val="28"/>
          </w:rPr>
          <w:t>13 - 15</w:t>
        </w:r>
      </w:hyperlink>
      <w:r w:rsidRPr="00F6663A">
        <w:rPr>
          <w:rFonts w:ascii="Times New Roman" w:hAnsi="Times New Roman" w:cs="Times New Roman"/>
          <w:sz w:val="28"/>
          <w:szCs w:val="28"/>
        </w:rPr>
        <w:t xml:space="preserve">, </w:t>
      </w:r>
      <w:hyperlink r:id="rId15" w:anchor="block_3911818" w:history="1">
        <w:r w:rsidRPr="00F6663A">
          <w:rPr>
            <w:rStyle w:val="a6"/>
            <w:rFonts w:ascii="Times New Roman" w:hAnsi="Times New Roman" w:cs="Times New Roman"/>
            <w:sz w:val="28"/>
            <w:szCs w:val="28"/>
          </w:rPr>
          <w:t>18</w:t>
        </w:r>
      </w:hyperlink>
      <w:r w:rsidRPr="00F6663A">
        <w:rPr>
          <w:rFonts w:ascii="Times New Roman" w:hAnsi="Times New Roman" w:cs="Times New Roman"/>
          <w:sz w:val="28"/>
          <w:szCs w:val="28"/>
        </w:rPr>
        <w:t xml:space="preserve"> и </w:t>
      </w:r>
      <w:hyperlink r:id="rId16" w:anchor="block_3911819" w:history="1">
        <w:r w:rsidRPr="00F6663A">
          <w:rPr>
            <w:rStyle w:val="a6"/>
            <w:rFonts w:ascii="Times New Roman" w:hAnsi="Times New Roman" w:cs="Times New Roman"/>
            <w:sz w:val="28"/>
            <w:szCs w:val="28"/>
          </w:rPr>
          <w:t>19 пункта 8 статьи 39.11</w:t>
        </w:r>
      </w:hyperlink>
      <w:r w:rsidRPr="00F6663A">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lastRenderedPageBreak/>
        <w:t>2.2. Сведения о муниципальном имуществе исключаются из перечня по следующим основаниям:</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3) возникновения потребности в имуществе у органов местного самоуправления для осуществления своих полномочий;</w:t>
      </w:r>
    </w:p>
    <w:p w:rsidR="00F6663A" w:rsidRPr="00F6663A" w:rsidRDefault="00F6663A" w:rsidP="00F6663A">
      <w:pPr>
        <w:pStyle w:val="a4"/>
        <w:jc w:val="both"/>
        <w:rPr>
          <w:rFonts w:ascii="Times New Roman" w:hAnsi="Times New Roman" w:cs="Times New Roman"/>
          <w:sz w:val="28"/>
          <w:szCs w:val="28"/>
        </w:rPr>
      </w:pPr>
      <w:bookmarkStart w:id="0" w:name="P98"/>
      <w:bookmarkEnd w:id="0"/>
      <w:r w:rsidRPr="00F6663A">
        <w:rPr>
          <w:rFonts w:ascii="Times New Roman" w:hAnsi="Times New Roman" w:cs="Times New Roman"/>
          <w:sz w:val="28"/>
          <w:szCs w:val="28"/>
        </w:rPr>
        <w:t>4) принятия решения о закреплении имущества на праве оперативного управления, хозяйственного ведения;</w:t>
      </w:r>
    </w:p>
    <w:p w:rsidR="00F6663A" w:rsidRPr="00F6663A" w:rsidRDefault="00F6663A" w:rsidP="00F6663A">
      <w:pPr>
        <w:pStyle w:val="a4"/>
        <w:jc w:val="both"/>
        <w:rPr>
          <w:rFonts w:ascii="Times New Roman" w:hAnsi="Times New Roman" w:cs="Times New Roman"/>
          <w:sz w:val="28"/>
          <w:szCs w:val="28"/>
        </w:rPr>
      </w:pPr>
      <w:bookmarkStart w:id="1" w:name="P99"/>
      <w:bookmarkEnd w:id="1"/>
      <w:proofErr w:type="gramStart"/>
      <w:r w:rsidRPr="00F6663A">
        <w:rPr>
          <w:rFonts w:ascii="Times New Roman" w:hAnsi="Times New Roman" w:cs="Times New Roman"/>
          <w:sz w:val="28"/>
          <w:szCs w:val="28"/>
        </w:rPr>
        <w:t xml:space="preserve">5) </w:t>
      </w:r>
      <w:proofErr w:type="spellStart"/>
      <w:r w:rsidRPr="00F6663A">
        <w:rPr>
          <w:rFonts w:ascii="Times New Roman" w:hAnsi="Times New Roman" w:cs="Times New Roman"/>
          <w:sz w:val="28"/>
          <w:szCs w:val="28"/>
        </w:rPr>
        <w:t>невостребованности</w:t>
      </w:r>
      <w:proofErr w:type="spellEnd"/>
      <w:r w:rsidRPr="00F6663A">
        <w:rPr>
          <w:rFonts w:ascii="Times New Roman" w:hAnsi="Times New Roman" w:cs="Times New Roman"/>
          <w:sz w:val="28"/>
          <w:szCs w:val="28"/>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Pr="00F6663A">
        <w:rPr>
          <w:rFonts w:ascii="Times New Roman" w:hAnsi="Times New Roman" w:cs="Times New Roman"/>
          <w:sz w:val="28"/>
          <w:szCs w:val="28"/>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F6663A" w:rsidRPr="00F6663A" w:rsidRDefault="00F6663A" w:rsidP="00F6663A">
      <w:pPr>
        <w:pStyle w:val="a4"/>
        <w:jc w:val="both"/>
        <w:rPr>
          <w:rFonts w:ascii="Times New Roman" w:hAnsi="Times New Roman" w:cs="Times New Roman"/>
          <w:sz w:val="28"/>
          <w:szCs w:val="28"/>
          <w:shd w:val="clear" w:color="auto" w:fill="FFFFFF"/>
        </w:rPr>
      </w:pPr>
      <w:r w:rsidRPr="00F6663A">
        <w:rPr>
          <w:rFonts w:ascii="Times New Roman" w:hAnsi="Times New Roman" w:cs="Times New Roman"/>
          <w:sz w:val="28"/>
          <w:szCs w:val="28"/>
        </w:rPr>
        <w:t xml:space="preserve">Исключение сведений об имуществе из Перечня по основаниям, предусмотренным </w:t>
      </w:r>
      <w:hyperlink w:anchor="P93" w:history="1">
        <w:r w:rsidRPr="00F6663A">
          <w:rPr>
            <w:rFonts w:ascii="Times New Roman" w:hAnsi="Times New Roman" w:cs="Times New Roman"/>
            <w:sz w:val="28"/>
            <w:szCs w:val="28"/>
          </w:rPr>
          <w:t>1</w:t>
        </w:r>
      </w:hyperlink>
      <w:r w:rsidRPr="00F6663A">
        <w:rPr>
          <w:rFonts w:ascii="Times New Roman" w:hAnsi="Times New Roman" w:cs="Times New Roman"/>
          <w:sz w:val="28"/>
          <w:szCs w:val="28"/>
        </w:rPr>
        <w:t xml:space="preserve"> – 4 пункта 2.2 настоящего порядка, осуществляется не позднее 30 рабочих дней </w:t>
      </w:r>
      <w:proofErr w:type="gramStart"/>
      <w:r w:rsidRPr="00F6663A">
        <w:rPr>
          <w:rFonts w:ascii="Times New Roman" w:hAnsi="Times New Roman" w:cs="Times New Roman"/>
          <w:sz w:val="28"/>
          <w:szCs w:val="28"/>
        </w:rPr>
        <w:t>с даты внесения</w:t>
      </w:r>
      <w:proofErr w:type="gramEnd"/>
      <w:r w:rsidRPr="00F6663A">
        <w:rPr>
          <w:rFonts w:ascii="Times New Roman" w:hAnsi="Times New Roman" w:cs="Times New Roman"/>
          <w:sz w:val="28"/>
          <w:szCs w:val="28"/>
        </w:rPr>
        <w:t xml:space="preserve"> соответствующих изменений в Реестр муниципальной собственности муниципального образования.</w:t>
      </w:r>
    </w:p>
    <w:p w:rsidR="00F6663A" w:rsidRPr="00F6663A" w:rsidRDefault="00F6663A" w:rsidP="00F6663A">
      <w:pPr>
        <w:pStyle w:val="a4"/>
        <w:jc w:val="both"/>
        <w:rPr>
          <w:rFonts w:ascii="Times New Roman" w:hAnsi="Times New Roman" w:cs="Times New Roman"/>
          <w:sz w:val="28"/>
          <w:szCs w:val="28"/>
          <w:shd w:val="clear" w:color="auto" w:fill="FFFFFF"/>
        </w:rPr>
      </w:pPr>
      <w:r w:rsidRPr="00F6663A">
        <w:rPr>
          <w:rFonts w:ascii="Times New Roman" w:hAnsi="Times New Roman" w:cs="Times New Roman"/>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F6663A" w:rsidRPr="00F6663A" w:rsidRDefault="00F6663A" w:rsidP="00F6663A">
      <w:pPr>
        <w:pStyle w:val="a4"/>
        <w:jc w:val="both"/>
        <w:rPr>
          <w:rFonts w:ascii="Times New Roman" w:hAnsi="Times New Roman" w:cs="Times New Roman"/>
          <w:sz w:val="28"/>
          <w:szCs w:val="28"/>
          <w:shd w:val="clear" w:color="auto" w:fill="FFFFFF"/>
        </w:rPr>
      </w:pPr>
      <w:r w:rsidRPr="00F6663A">
        <w:rPr>
          <w:rFonts w:ascii="Times New Roman" w:hAnsi="Times New Roman" w:cs="Times New Roman"/>
          <w:sz w:val="28"/>
          <w:szCs w:val="28"/>
        </w:rPr>
        <w:t xml:space="preserve">Внесение в Перечень изменений, не предусматривающих исключения из Перечня, осуществляется не позднее 30 рабочих дней </w:t>
      </w:r>
      <w:proofErr w:type="gramStart"/>
      <w:r w:rsidRPr="00F6663A">
        <w:rPr>
          <w:rFonts w:ascii="Times New Roman" w:hAnsi="Times New Roman" w:cs="Times New Roman"/>
          <w:sz w:val="28"/>
          <w:szCs w:val="28"/>
        </w:rPr>
        <w:t>с даты внесения</w:t>
      </w:r>
      <w:proofErr w:type="gramEnd"/>
      <w:r w:rsidRPr="00F6663A">
        <w:rPr>
          <w:rFonts w:ascii="Times New Roman" w:hAnsi="Times New Roman" w:cs="Times New Roman"/>
          <w:sz w:val="28"/>
          <w:szCs w:val="28"/>
        </w:rPr>
        <w:t xml:space="preserve"> соответствующих изменений в Реестр муниципальной собственности муниципального образования.</w:t>
      </w:r>
    </w:p>
    <w:p w:rsidR="00F6663A" w:rsidRPr="00F6663A" w:rsidRDefault="00F6663A" w:rsidP="00F6663A">
      <w:pPr>
        <w:pStyle w:val="a4"/>
        <w:jc w:val="both"/>
        <w:rPr>
          <w:rFonts w:ascii="Times New Roman" w:hAnsi="Times New Roman" w:cs="Times New Roman"/>
          <w:sz w:val="28"/>
          <w:szCs w:val="28"/>
          <w:shd w:val="clear" w:color="auto" w:fill="FFFFFF"/>
        </w:rPr>
      </w:pPr>
      <w:proofErr w:type="gramStart"/>
      <w:r w:rsidRPr="00F6663A">
        <w:rPr>
          <w:rFonts w:ascii="Times New Roman" w:hAnsi="Times New Roman" w:cs="Times New Roman"/>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F6663A">
        <w:rPr>
          <w:rFonts w:ascii="Times New Roman" w:hAnsi="Times New Roman" w:cs="Times New Roman"/>
          <w:sz w:val="28"/>
          <w:szCs w:val="28"/>
        </w:rPr>
        <w:t xml:space="preserve"> развитию малого и среднего предпринимательства», </w:t>
      </w:r>
      <w:r w:rsidRPr="00F6663A">
        <w:rPr>
          <w:rFonts w:ascii="Times New Roman" w:hAnsi="Times New Roman" w:cs="Times New Roman"/>
          <w:sz w:val="28"/>
          <w:szCs w:val="28"/>
        </w:rPr>
        <w:lastRenderedPageBreak/>
        <w:t>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F6663A">
        <w:rPr>
          <w:rFonts w:ascii="Times New Roman" w:hAnsi="Times New Roman" w:cs="Times New Roman"/>
          <w:sz w:val="28"/>
          <w:szCs w:val="28"/>
        </w:rPr>
        <w:t xml:space="preserve"> инфраструктуру поддержки субъектов малого и среднего предпринимательства.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F6663A">
        <w:rPr>
          <w:rFonts w:ascii="Times New Roman" w:hAnsi="Times New Roman" w:cs="Times New Roman"/>
          <w:sz w:val="28"/>
          <w:szCs w:val="28"/>
        </w:rPr>
        <w:t>с даты</w:t>
      </w:r>
      <w:proofErr w:type="gramEnd"/>
      <w:r w:rsidRPr="00F6663A">
        <w:rPr>
          <w:rFonts w:ascii="Times New Roman" w:hAnsi="Times New Roman" w:cs="Times New Roman"/>
          <w:sz w:val="28"/>
          <w:szCs w:val="28"/>
        </w:rPr>
        <w:t xml:space="preserve"> его поступления.</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По результатам рассмотрения предложения администрация поселения принимается одно из следующих решений:</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об отказе в учете предложения.</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sidRPr="00F6663A">
        <w:rPr>
          <w:rFonts w:ascii="Times New Roman" w:hAnsi="Times New Roman" w:cs="Times New Roman"/>
          <w:sz w:val="28"/>
          <w:szCs w:val="28"/>
        </w:rPr>
        <w:t>с даты принятия</w:t>
      </w:r>
      <w:proofErr w:type="gramEnd"/>
      <w:r w:rsidRPr="00F6663A">
        <w:rPr>
          <w:rFonts w:ascii="Times New Roman" w:hAnsi="Times New Roman" w:cs="Times New Roman"/>
          <w:sz w:val="28"/>
          <w:szCs w:val="28"/>
        </w:rPr>
        <w:t xml:space="preserve"> соответствующего решения.</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F6663A" w:rsidRPr="00F6663A" w:rsidRDefault="00F6663A" w:rsidP="00F6663A">
      <w:pPr>
        <w:pStyle w:val="a4"/>
        <w:jc w:val="both"/>
        <w:rPr>
          <w:rFonts w:ascii="Times New Roman" w:hAnsi="Times New Roman" w:cs="Times New Roman"/>
          <w:sz w:val="28"/>
          <w:szCs w:val="28"/>
          <w:shd w:val="clear" w:color="auto" w:fill="FFFFFF"/>
        </w:rPr>
      </w:pP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3. Порядок ведения Перечня</w:t>
      </w:r>
    </w:p>
    <w:p w:rsidR="00F6663A" w:rsidRPr="00F6663A" w:rsidRDefault="00F6663A" w:rsidP="00F6663A">
      <w:pPr>
        <w:pStyle w:val="a4"/>
        <w:jc w:val="both"/>
        <w:rPr>
          <w:rFonts w:ascii="Times New Roman" w:hAnsi="Times New Roman" w:cs="Times New Roman"/>
          <w:sz w:val="28"/>
          <w:szCs w:val="28"/>
          <w:shd w:val="clear" w:color="auto" w:fill="FFFFFF"/>
        </w:rPr>
      </w:pP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Ведение Перечня включает в себя ведение информационной базы, содержащей сведения </w:t>
      </w:r>
      <w:proofErr w:type="gramStart"/>
      <w:r w:rsidRPr="00F6663A">
        <w:rPr>
          <w:rFonts w:ascii="Times New Roman" w:hAnsi="Times New Roman" w:cs="Times New Roman"/>
          <w:sz w:val="28"/>
          <w:szCs w:val="28"/>
        </w:rPr>
        <w:t>об</w:t>
      </w:r>
      <w:proofErr w:type="gramEnd"/>
      <w:r w:rsidRPr="00F6663A">
        <w:rPr>
          <w:rFonts w:ascii="Times New Roman" w:hAnsi="Times New Roman" w:cs="Times New Roman"/>
          <w:sz w:val="28"/>
          <w:szCs w:val="28"/>
        </w:rPr>
        <w:t>:</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1) </w:t>
      </w:r>
      <w:proofErr w:type="gramStart"/>
      <w:r w:rsidRPr="00F6663A">
        <w:rPr>
          <w:rFonts w:ascii="Times New Roman" w:hAnsi="Times New Roman" w:cs="Times New Roman"/>
          <w:sz w:val="28"/>
          <w:szCs w:val="28"/>
        </w:rPr>
        <w:t>имуществе</w:t>
      </w:r>
      <w:proofErr w:type="gramEnd"/>
      <w:r w:rsidRPr="00F6663A">
        <w:rPr>
          <w:rFonts w:ascii="Times New Roman" w:hAnsi="Times New Roman" w:cs="Times New Roman"/>
          <w:sz w:val="28"/>
          <w:szCs w:val="28"/>
        </w:rPr>
        <w:t>, включенном в Перечень (наименование имущества, индивидуализирующие характеристики имущества, включенного в Перечень);</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2) </w:t>
      </w:r>
      <w:proofErr w:type="gramStart"/>
      <w:r w:rsidRPr="00F6663A">
        <w:rPr>
          <w:rFonts w:ascii="Times New Roman" w:hAnsi="Times New Roman" w:cs="Times New Roman"/>
          <w:sz w:val="28"/>
          <w:szCs w:val="28"/>
        </w:rPr>
        <w:t>проведении</w:t>
      </w:r>
      <w:proofErr w:type="gramEnd"/>
      <w:r w:rsidRPr="00F6663A">
        <w:rPr>
          <w:rFonts w:ascii="Times New Roman" w:hAnsi="Times New Roman" w:cs="Times New Roman"/>
          <w:sz w:val="28"/>
          <w:szCs w:val="28"/>
        </w:rPr>
        <w:t xml:space="preserve"> торгов на право заключения договоров аренды;</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3) </w:t>
      </w:r>
      <w:proofErr w:type="gramStart"/>
      <w:r w:rsidRPr="00F6663A">
        <w:rPr>
          <w:rFonts w:ascii="Times New Roman" w:hAnsi="Times New Roman" w:cs="Times New Roman"/>
          <w:sz w:val="28"/>
          <w:szCs w:val="28"/>
        </w:rPr>
        <w:t>результатах</w:t>
      </w:r>
      <w:proofErr w:type="gramEnd"/>
      <w:r w:rsidRPr="00F6663A">
        <w:rPr>
          <w:rFonts w:ascii="Times New Roman" w:hAnsi="Times New Roman" w:cs="Times New Roman"/>
          <w:sz w:val="28"/>
          <w:szCs w:val="28"/>
        </w:rPr>
        <w:t xml:space="preserve"> проведения торгов;</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4) заключенных договорах аренды;</w:t>
      </w:r>
    </w:p>
    <w:p w:rsidR="00F6663A" w:rsidRPr="00F6663A" w:rsidRDefault="00F6663A" w:rsidP="00F6663A">
      <w:pPr>
        <w:pStyle w:val="a4"/>
        <w:jc w:val="both"/>
        <w:rPr>
          <w:rFonts w:ascii="Times New Roman" w:hAnsi="Times New Roman" w:cs="Times New Roman"/>
          <w:sz w:val="28"/>
          <w:szCs w:val="28"/>
          <w:shd w:val="clear" w:color="auto" w:fill="FFFFFF"/>
        </w:rPr>
      </w:pPr>
      <w:r w:rsidRPr="00F6663A">
        <w:rPr>
          <w:rFonts w:ascii="Times New Roman" w:hAnsi="Times New Roman" w:cs="Times New Roman"/>
          <w:sz w:val="28"/>
          <w:szCs w:val="28"/>
        </w:rPr>
        <w:lastRenderedPageBreak/>
        <w:t xml:space="preserve">5) </w:t>
      </w:r>
      <w:proofErr w:type="gramStart"/>
      <w:r w:rsidRPr="00F6663A">
        <w:rPr>
          <w:rFonts w:ascii="Times New Roman" w:hAnsi="Times New Roman" w:cs="Times New Roman"/>
          <w:sz w:val="28"/>
          <w:szCs w:val="28"/>
        </w:rPr>
        <w:t>субъектах</w:t>
      </w:r>
      <w:proofErr w:type="gramEnd"/>
      <w:r w:rsidRPr="00F6663A">
        <w:rPr>
          <w:rFonts w:ascii="Times New Roman" w:hAnsi="Times New Roman" w:cs="Times New Roman"/>
          <w:sz w:val="28"/>
          <w:szCs w:val="28"/>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F6663A">
        <w:rPr>
          <w:rFonts w:ascii="Times New Roman" w:hAnsi="Times New Roman" w:cs="Times New Roman"/>
          <w:sz w:val="28"/>
          <w:szCs w:val="28"/>
          <w:shd w:val="clear" w:color="auto" w:fill="FFFFFF"/>
        </w:rPr>
        <w:t>.</w:t>
      </w:r>
    </w:p>
    <w:p w:rsidR="00F6663A" w:rsidRPr="00F6663A" w:rsidRDefault="00F6663A" w:rsidP="00F6663A">
      <w:pPr>
        <w:pStyle w:val="a4"/>
        <w:jc w:val="both"/>
        <w:rPr>
          <w:rFonts w:ascii="Times New Roman" w:hAnsi="Times New Roman" w:cs="Times New Roman"/>
          <w:sz w:val="28"/>
          <w:szCs w:val="28"/>
          <w:shd w:val="clear" w:color="auto" w:fill="FFFFFF"/>
        </w:rPr>
      </w:pPr>
      <w:r w:rsidRPr="00F6663A">
        <w:rPr>
          <w:rFonts w:ascii="Times New Roman" w:hAnsi="Times New Roman" w:cs="Times New Roman"/>
          <w:sz w:val="28"/>
          <w:szCs w:val="28"/>
        </w:rPr>
        <w:t>Ведение Перечня осуществляется в электронной форме.</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xml:space="preserve"> </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4. Порядок обязательного официального опубликования Перечня</w:t>
      </w: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Перечень и внесенные в него изменения подлежат:</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обязательному опубликованию в средствах массовой информации – в течение 10 рабочих дней со дня утверждения;</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hAnsi="Times New Roman" w:cs="Times New Roman"/>
          <w:sz w:val="28"/>
          <w:szCs w:val="28"/>
        </w:rPr>
        <w:br w:type="page"/>
      </w:r>
      <w:r w:rsidRPr="00F6663A">
        <w:rPr>
          <w:rFonts w:ascii="Times New Roman" w:eastAsia="Calibri" w:hAnsi="Times New Roman" w:cs="Times New Roman"/>
          <w:sz w:val="28"/>
          <w:szCs w:val="28"/>
        </w:rPr>
        <w:lastRenderedPageBreak/>
        <w:t>Приложение № 2</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eastAsia="Calibri" w:hAnsi="Times New Roman" w:cs="Times New Roman"/>
          <w:sz w:val="28"/>
          <w:szCs w:val="28"/>
        </w:rPr>
        <w:t xml:space="preserve">к решению семнадцатой  сессии Совета депутатов </w:t>
      </w:r>
    </w:p>
    <w:p w:rsidR="00F6663A" w:rsidRPr="00F6663A" w:rsidRDefault="00F6663A" w:rsidP="00F6663A">
      <w:pPr>
        <w:pStyle w:val="a4"/>
        <w:jc w:val="right"/>
        <w:rPr>
          <w:rFonts w:ascii="Times New Roman" w:hAnsi="Times New Roman" w:cs="Times New Roman"/>
          <w:sz w:val="28"/>
          <w:szCs w:val="28"/>
        </w:rPr>
      </w:pPr>
      <w:r w:rsidRPr="00F6663A">
        <w:rPr>
          <w:rFonts w:ascii="Times New Roman" w:hAnsi="Times New Roman" w:cs="Times New Roman"/>
          <w:sz w:val="28"/>
          <w:szCs w:val="28"/>
        </w:rPr>
        <w:t>Новотартасского сельсовета</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eastAsia="Calibri" w:hAnsi="Times New Roman" w:cs="Times New Roman"/>
          <w:sz w:val="28"/>
          <w:szCs w:val="28"/>
        </w:rPr>
        <w:t>Венгеровского района</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eastAsia="Calibri" w:hAnsi="Times New Roman" w:cs="Times New Roman"/>
          <w:sz w:val="28"/>
          <w:szCs w:val="28"/>
        </w:rPr>
        <w:t xml:space="preserve"> Новосибирской области</w:t>
      </w:r>
    </w:p>
    <w:p w:rsidR="00F6663A" w:rsidRPr="00F6663A" w:rsidRDefault="00F6663A" w:rsidP="00F6663A">
      <w:pPr>
        <w:pStyle w:val="a4"/>
        <w:jc w:val="right"/>
        <w:rPr>
          <w:rFonts w:ascii="Times New Roman" w:eastAsia="Calibri" w:hAnsi="Times New Roman" w:cs="Times New Roman"/>
          <w:sz w:val="28"/>
          <w:szCs w:val="28"/>
        </w:rPr>
      </w:pPr>
      <w:r w:rsidRPr="00F6663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30.</w:t>
      </w:r>
      <w:r w:rsidRPr="00F6663A">
        <w:rPr>
          <w:rFonts w:ascii="Times New Roman" w:eastAsia="Calibri" w:hAnsi="Times New Roman" w:cs="Times New Roman"/>
          <w:sz w:val="28"/>
          <w:szCs w:val="28"/>
        </w:rPr>
        <w:t>03.2022 № 1</w:t>
      </w: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hAnsi="Times New Roman" w:cs="Times New Roman"/>
          <w:sz w:val="28"/>
          <w:szCs w:val="28"/>
        </w:rPr>
      </w:pPr>
      <w:proofErr w:type="gramStart"/>
      <w:r w:rsidRPr="00F6663A">
        <w:rPr>
          <w:rFonts w:ascii="Times New Roman" w:hAnsi="Times New Roman" w:cs="Times New Roman"/>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F6663A">
        <w:rPr>
          <w:rFonts w:ascii="Times New Roman" w:hAnsi="Times New Roman" w:cs="Times New Roman"/>
          <w:sz w:val="28"/>
          <w:szCs w:val="28"/>
        </w:rPr>
        <w:t xml:space="preserve"> малого и среднего предпринимательства</w:t>
      </w:r>
    </w:p>
    <w:p w:rsidR="00F6663A" w:rsidRPr="00F6663A" w:rsidRDefault="00F6663A" w:rsidP="00F6663A">
      <w:pPr>
        <w:pStyle w:val="a4"/>
        <w:jc w:val="both"/>
        <w:rPr>
          <w:rFonts w:ascii="Times New Roman" w:hAnsi="Times New Roman" w:cs="Times New Roman"/>
          <w:sz w:val="28"/>
          <w:szCs w:val="28"/>
        </w:rPr>
      </w:pPr>
    </w:p>
    <w:p w:rsidR="00F6663A" w:rsidRPr="00F6663A" w:rsidRDefault="00F6663A" w:rsidP="00F6663A">
      <w:pPr>
        <w:pStyle w:val="a4"/>
        <w:jc w:val="both"/>
        <w:rPr>
          <w:rFonts w:ascii="Times New Roman" w:eastAsia="Calibri" w:hAnsi="Times New Roman" w:cs="Times New Roman"/>
          <w:sz w:val="28"/>
          <w:szCs w:val="28"/>
        </w:rPr>
      </w:pPr>
      <w:proofErr w:type="gramStart"/>
      <w:r w:rsidRPr="00F6663A">
        <w:rPr>
          <w:rFonts w:ascii="Times New Roman" w:eastAsia="Calibri" w:hAnsi="Times New Roman" w:cs="Times New Roman"/>
          <w:sz w:val="28"/>
          <w:szCs w:val="28"/>
        </w:rPr>
        <w:t>Имущество, включенное в перечень муниципального имущества, свободного от прав третьих лиц (</w:t>
      </w:r>
      <w:r w:rsidRPr="00F6663A">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6663A">
        <w:rPr>
          <w:rFonts w:ascii="Times New Roman" w:eastAsia="Calibri" w:hAnsi="Times New Roman" w:cs="Times New Roman"/>
          <w:sz w:val="28"/>
          <w:szCs w:val="28"/>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F6663A">
        <w:rPr>
          <w:rFonts w:ascii="Times New Roman" w:eastAsia="Calibri" w:hAnsi="Times New Roman" w:cs="Times New Roman"/>
          <w:sz w:val="28"/>
          <w:szCs w:val="28"/>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hAnsi="Times New Roman" w:cs="Times New Roman"/>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F6663A">
        <w:rPr>
          <w:rFonts w:ascii="Times New Roman" w:hAnsi="Times New Roman" w:cs="Times New Roman"/>
          <w:sz w:val="28"/>
          <w:szCs w:val="28"/>
        </w:rPr>
        <w:t>бизнес-инкубаторами</w:t>
      </w:r>
      <w:proofErr w:type="gramEnd"/>
      <w:r w:rsidRPr="00F6663A">
        <w:rPr>
          <w:rFonts w:ascii="Times New Roman" w:hAnsi="Times New Roman" w:cs="Times New Roman"/>
          <w:sz w:val="28"/>
          <w:szCs w:val="28"/>
        </w:rPr>
        <w:t xml:space="preserve"> муниципального имущества в аренду (субаренду) субъектам малого и среднего предпринимательства не должен превышать три года.</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2. Арендаторами имущества могут быть:</w:t>
      </w:r>
    </w:p>
    <w:p w:rsidR="00F6663A" w:rsidRPr="00F6663A" w:rsidRDefault="00F6663A" w:rsidP="00F6663A">
      <w:pPr>
        <w:pStyle w:val="a4"/>
        <w:jc w:val="both"/>
        <w:rPr>
          <w:rFonts w:ascii="Times New Roman" w:eastAsia="Calibri" w:hAnsi="Times New Roman" w:cs="Times New Roman"/>
          <w:sz w:val="28"/>
          <w:szCs w:val="28"/>
        </w:rPr>
      </w:pPr>
      <w:proofErr w:type="gramStart"/>
      <w:r w:rsidRPr="00F6663A">
        <w:rPr>
          <w:rFonts w:ascii="Times New Roman" w:eastAsia="Calibri" w:hAnsi="Times New Roman" w:cs="Times New Roman"/>
          <w:sz w:val="28"/>
          <w:szCs w:val="28"/>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F6663A">
        <w:rPr>
          <w:rFonts w:ascii="Times New Roman" w:eastAsia="Calibri" w:hAnsi="Times New Roman" w:cs="Times New Roman"/>
          <w:sz w:val="28"/>
          <w:szCs w:val="28"/>
          <w:shd w:val="clear" w:color="auto" w:fill="FFFFFF"/>
        </w:rPr>
        <w:t>24.07.2007 №</w:t>
      </w:r>
      <w:hyperlink r:id="rId17" w:history="1">
        <w:r w:rsidRPr="00F6663A">
          <w:rPr>
            <w:rFonts w:ascii="Times New Roman" w:eastAsia="Calibri" w:hAnsi="Times New Roman" w:cs="Times New Roman"/>
            <w:sz w:val="28"/>
            <w:szCs w:val="28"/>
            <w:shd w:val="clear" w:color="auto" w:fill="FFFFFF"/>
          </w:rPr>
          <w:t xml:space="preserve"> 209-ФЗ</w:t>
        </w:r>
      </w:hyperlink>
      <w:r w:rsidRPr="00F6663A">
        <w:rPr>
          <w:rFonts w:ascii="Times New Roman" w:eastAsia="Calibri" w:hAnsi="Times New Roman" w:cs="Times New Roman"/>
          <w:sz w:val="28"/>
          <w:szCs w:val="28"/>
        </w:rPr>
        <w:t xml:space="preserve"> «О развитии</w:t>
      </w:r>
      <w:proofErr w:type="gramEnd"/>
      <w:r w:rsidRPr="00F6663A">
        <w:rPr>
          <w:rFonts w:ascii="Times New Roman" w:eastAsia="Calibri" w:hAnsi="Times New Roman" w:cs="Times New Roman"/>
          <w:sz w:val="28"/>
          <w:szCs w:val="28"/>
        </w:rPr>
        <w:t xml:space="preserve"> малого и среднего предпринимательства в Российской Федерации» (далее - Федеральный закон);</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lastRenderedPageBreak/>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F6663A">
        <w:rPr>
          <w:rFonts w:ascii="Times New Roman" w:eastAsia="Calibri" w:hAnsi="Times New Roman" w:cs="Times New Roman"/>
          <w:sz w:val="28"/>
          <w:szCs w:val="28"/>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Торги проводятся в соответствии с порядком, установленным Федеральным законом</w:t>
      </w:r>
      <w:r w:rsidRPr="00F6663A">
        <w:rPr>
          <w:rFonts w:ascii="Times New Roman" w:eastAsia="Calibri" w:hAnsi="Times New Roman" w:cs="Times New Roman"/>
          <w:sz w:val="28"/>
          <w:szCs w:val="28"/>
          <w:shd w:val="clear" w:color="auto" w:fill="FFFFFF"/>
        </w:rPr>
        <w:t xml:space="preserve"> от 26.07.2006 №</w:t>
      </w:r>
      <w:hyperlink r:id="rId18" w:history="1">
        <w:r w:rsidRPr="00F6663A">
          <w:rPr>
            <w:rFonts w:ascii="Times New Roman" w:eastAsia="Calibri" w:hAnsi="Times New Roman" w:cs="Times New Roman"/>
            <w:sz w:val="28"/>
            <w:szCs w:val="28"/>
            <w:shd w:val="clear" w:color="auto" w:fill="FFFFFF"/>
          </w:rPr>
          <w:t xml:space="preserve"> 135-ФЗ</w:t>
        </w:r>
      </w:hyperlink>
      <w:r w:rsidRPr="00F6663A">
        <w:rPr>
          <w:rFonts w:ascii="Times New Roman" w:eastAsia="Calibri" w:hAnsi="Times New Roman" w:cs="Times New Roman"/>
          <w:sz w:val="28"/>
          <w:szCs w:val="28"/>
        </w:rPr>
        <w:t xml:space="preserve"> «О защите конкуренции».</w:t>
      </w:r>
    </w:p>
    <w:p w:rsidR="00F6663A" w:rsidRPr="00F6663A" w:rsidRDefault="00F6663A" w:rsidP="00F6663A">
      <w:pPr>
        <w:pStyle w:val="a4"/>
        <w:jc w:val="both"/>
        <w:rPr>
          <w:rFonts w:ascii="Times New Roman" w:eastAsia="Calibri" w:hAnsi="Times New Roman" w:cs="Times New Roman"/>
          <w:sz w:val="28"/>
          <w:szCs w:val="28"/>
        </w:rPr>
      </w:pPr>
      <w:proofErr w:type="gramStart"/>
      <w:r w:rsidRPr="00F6663A">
        <w:rPr>
          <w:rFonts w:ascii="Times New Roman" w:eastAsia="Calibri" w:hAnsi="Times New Roman" w:cs="Times New Roman"/>
          <w:sz w:val="28"/>
          <w:szCs w:val="28"/>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F6663A">
        <w:rPr>
          <w:rFonts w:ascii="Times New Roman" w:eastAsia="Calibri" w:hAnsi="Times New Roman" w:cs="Times New Roman"/>
          <w:sz w:val="28"/>
          <w:szCs w:val="28"/>
        </w:rPr>
        <w:t xml:space="preserve"> </w:t>
      </w:r>
      <w:proofErr w:type="gramStart"/>
      <w:r w:rsidRPr="00F6663A">
        <w:rPr>
          <w:rFonts w:ascii="Times New Roman" w:eastAsia="Calibri" w:hAnsi="Times New Roman" w:cs="Times New Roman"/>
          <w:sz w:val="28"/>
          <w:szCs w:val="28"/>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6. Арендная плата за пользование имуществом, включенным в Перечень, вносится в следующем порядке:</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в первый год аренды - 40 процентов размера арендной платы;</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lastRenderedPageBreak/>
        <w:t>во второй год аренды - 60 процентов размера арендной платы;</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в третий год аренды - 80 процентов размера арендной платы;</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в четвертый год аренды и далее - 100 процентов размера арендной платы.</w:t>
      </w:r>
    </w:p>
    <w:p w:rsidR="00F6663A" w:rsidRPr="00F6663A" w:rsidRDefault="00F6663A" w:rsidP="00F6663A">
      <w:pPr>
        <w:pStyle w:val="a4"/>
        <w:jc w:val="both"/>
        <w:rPr>
          <w:rFonts w:ascii="Times New Roman" w:eastAsia="Calibri" w:hAnsi="Times New Roman" w:cs="Times New Roman"/>
          <w:sz w:val="28"/>
          <w:szCs w:val="28"/>
        </w:rPr>
      </w:pPr>
      <w:r w:rsidRPr="00F6663A">
        <w:rPr>
          <w:rFonts w:ascii="Times New Roman" w:eastAsia="Calibri" w:hAnsi="Times New Roman" w:cs="Times New Roman"/>
          <w:sz w:val="28"/>
          <w:szCs w:val="28"/>
        </w:rPr>
        <w:t xml:space="preserve">7. В целях </w:t>
      </w:r>
      <w:proofErr w:type="gramStart"/>
      <w:r w:rsidRPr="00F6663A">
        <w:rPr>
          <w:rFonts w:ascii="Times New Roman" w:eastAsia="Calibri" w:hAnsi="Times New Roman" w:cs="Times New Roman"/>
          <w:sz w:val="28"/>
          <w:szCs w:val="28"/>
        </w:rPr>
        <w:t>контроля за</w:t>
      </w:r>
      <w:proofErr w:type="gramEnd"/>
      <w:r w:rsidRPr="00F6663A">
        <w:rPr>
          <w:rFonts w:ascii="Times New Roman" w:eastAsia="Calibri" w:hAnsi="Times New Roman" w:cs="Times New Roman"/>
          <w:sz w:val="28"/>
          <w:szCs w:val="28"/>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eastAsia="Calibri" w:hAnsi="Times New Roman" w:cs="Times New Roman"/>
          <w:sz w:val="28"/>
          <w:szCs w:val="28"/>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F6663A" w:rsidRPr="00F6663A" w:rsidRDefault="00F6663A" w:rsidP="00F6663A">
      <w:pPr>
        <w:pStyle w:val="a4"/>
        <w:jc w:val="both"/>
        <w:rPr>
          <w:rFonts w:ascii="Times New Roman" w:hAnsi="Times New Roman" w:cs="Times New Roman"/>
          <w:sz w:val="28"/>
          <w:szCs w:val="28"/>
        </w:rPr>
      </w:pPr>
      <w:r w:rsidRPr="00F6663A">
        <w:rPr>
          <w:rFonts w:ascii="Times New Roman" w:hAnsi="Times New Roman" w:cs="Times New Roman"/>
          <w:sz w:val="28"/>
          <w:szCs w:val="28"/>
        </w:rPr>
        <w:t>9. Действие настоящего  Порядка распространяется на м</w:t>
      </w:r>
      <w:r w:rsidRPr="00F6663A">
        <w:rPr>
          <w:rFonts w:ascii="Times New Roman" w:hAnsi="Times New Roman" w:cs="Times New Roman"/>
          <w:bCs/>
          <w:sz w:val="28"/>
          <w:szCs w:val="28"/>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roofErr w:type="gramStart"/>
      <w:r w:rsidRPr="00F6663A">
        <w:rPr>
          <w:rFonts w:ascii="Times New Roman" w:hAnsi="Times New Roman" w:cs="Times New Roman"/>
          <w:bCs/>
          <w:sz w:val="28"/>
          <w:szCs w:val="28"/>
        </w:rPr>
        <w:t>."</w:t>
      </w:r>
      <w:proofErr w:type="gramEnd"/>
    </w:p>
    <w:p w:rsidR="00F6663A" w:rsidRP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Default="00F6663A" w:rsidP="00F6663A">
      <w:pPr>
        <w:pStyle w:val="a4"/>
        <w:jc w:val="both"/>
        <w:rPr>
          <w:rStyle w:val="a3"/>
          <w:rFonts w:ascii="Times New Roman" w:hAnsi="Times New Roman" w:cs="Times New Roman"/>
          <w:sz w:val="28"/>
          <w:szCs w:val="28"/>
        </w:rPr>
      </w:pPr>
    </w:p>
    <w:p w:rsidR="00F6663A" w:rsidRPr="00467248" w:rsidRDefault="00F6663A" w:rsidP="00F6663A">
      <w:pPr>
        <w:spacing w:after="0" w:line="240" w:lineRule="auto"/>
        <w:jc w:val="center"/>
        <w:rPr>
          <w:rFonts w:ascii="Times New Roman" w:hAnsi="Times New Roman"/>
          <w:b/>
          <w:sz w:val="28"/>
          <w:szCs w:val="28"/>
          <w:lang w:eastAsia="ru-RU"/>
        </w:rPr>
      </w:pPr>
      <w:r w:rsidRPr="00467248">
        <w:rPr>
          <w:rFonts w:ascii="Times New Roman" w:hAnsi="Times New Roman"/>
          <w:b/>
          <w:sz w:val="28"/>
          <w:szCs w:val="28"/>
          <w:lang w:eastAsia="ru-RU"/>
        </w:rPr>
        <w:lastRenderedPageBreak/>
        <w:t xml:space="preserve">СОВЕТ ДЕПУТАТОВ </w:t>
      </w:r>
      <w:r>
        <w:rPr>
          <w:rFonts w:ascii="Times New Roman" w:hAnsi="Times New Roman"/>
          <w:b/>
          <w:sz w:val="28"/>
          <w:szCs w:val="28"/>
          <w:lang w:eastAsia="ru-RU"/>
        </w:rPr>
        <w:t>НОВОТАРТАССКОГО</w:t>
      </w:r>
      <w:r w:rsidRPr="00467248">
        <w:rPr>
          <w:rFonts w:ascii="Times New Roman" w:hAnsi="Times New Roman"/>
          <w:b/>
          <w:sz w:val="28"/>
          <w:szCs w:val="28"/>
          <w:lang w:eastAsia="ru-RU"/>
        </w:rPr>
        <w:t xml:space="preserve"> СЕЛЬСОВЕТА </w:t>
      </w:r>
    </w:p>
    <w:p w:rsidR="00F6663A" w:rsidRPr="00467248" w:rsidRDefault="00F6663A" w:rsidP="00F6663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ВЕНГЕРОВСКОГО</w:t>
      </w:r>
      <w:r w:rsidRPr="00467248">
        <w:rPr>
          <w:rFonts w:ascii="Times New Roman" w:hAnsi="Times New Roman"/>
          <w:b/>
          <w:sz w:val="28"/>
          <w:szCs w:val="28"/>
          <w:lang w:eastAsia="ru-RU"/>
        </w:rPr>
        <w:t xml:space="preserve"> РАЙОНА НОВОСИБИРСКОЙ ОБЛАСТИ </w:t>
      </w:r>
    </w:p>
    <w:p w:rsidR="00F6663A" w:rsidRPr="00467248" w:rsidRDefault="00F6663A" w:rsidP="00F6663A">
      <w:pPr>
        <w:spacing w:after="0" w:line="240" w:lineRule="auto"/>
        <w:jc w:val="center"/>
        <w:rPr>
          <w:rFonts w:ascii="Times New Roman" w:hAnsi="Times New Roman"/>
          <w:sz w:val="28"/>
          <w:szCs w:val="28"/>
          <w:lang w:eastAsia="ru-RU"/>
        </w:rPr>
      </w:pPr>
      <w:r w:rsidRPr="00467248">
        <w:rPr>
          <w:rFonts w:ascii="Times New Roman" w:hAnsi="Times New Roman"/>
          <w:sz w:val="28"/>
          <w:szCs w:val="28"/>
          <w:lang w:eastAsia="ru-RU"/>
        </w:rPr>
        <w:t>(шестого созыва)</w:t>
      </w:r>
    </w:p>
    <w:p w:rsidR="00F6663A" w:rsidRPr="00467248" w:rsidRDefault="00F6663A" w:rsidP="00F6663A">
      <w:pPr>
        <w:spacing w:after="0" w:line="240" w:lineRule="auto"/>
        <w:jc w:val="center"/>
        <w:rPr>
          <w:rFonts w:ascii="Times New Roman" w:hAnsi="Times New Roman"/>
          <w:sz w:val="28"/>
          <w:szCs w:val="28"/>
          <w:lang w:eastAsia="ru-RU"/>
        </w:rPr>
      </w:pPr>
    </w:p>
    <w:p w:rsidR="00F6663A" w:rsidRPr="00467248" w:rsidRDefault="00F6663A" w:rsidP="00F6663A">
      <w:pPr>
        <w:spacing w:after="0" w:line="240" w:lineRule="auto"/>
        <w:jc w:val="center"/>
        <w:rPr>
          <w:rFonts w:ascii="Times New Roman" w:hAnsi="Times New Roman"/>
          <w:b/>
          <w:sz w:val="28"/>
          <w:szCs w:val="28"/>
          <w:lang w:eastAsia="ru-RU"/>
        </w:rPr>
      </w:pPr>
      <w:r w:rsidRPr="00467248">
        <w:rPr>
          <w:rFonts w:ascii="Times New Roman" w:hAnsi="Times New Roman"/>
          <w:b/>
          <w:sz w:val="28"/>
          <w:szCs w:val="28"/>
          <w:lang w:eastAsia="ru-RU"/>
        </w:rPr>
        <w:t xml:space="preserve">РЕШЕНИЕ </w:t>
      </w:r>
    </w:p>
    <w:p w:rsidR="00F6663A" w:rsidRPr="00467248" w:rsidRDefault="00F6663A" w:rsidP="00F6663A">
      <w:pPr>
        <w:spacing w:after="0" w:line="240" w:lineRule="auto"/>
        <w:jc w:val="center"/>
        <w:rPr>
          <w:rFonts w:ascii="Times New Roman" w:hAnsi="Times New Roman"/>
          <w:sz w:val="28"/>
          <w:szCs w:val="28"/>
          <w:lang w:eastAsia="ru-RU"/>
        </w:rPr>
      </w:pPr>
      <w:r w:rsidRPr="00467248">
        <w:rPr>
          <w:rFonts w:ascii="Times New Roman" w:hAnsi="Times New Roman"/>
          <w:sz w:val="28"/>
          <w:szCs w:val="28"/>
          <w:lang w:eastAsia="ru-RU"/>
        </w:rPr>
        <w:t>(</w:t>
      </w:r>
      <w:r>
        <w:rPr>
          <w:rFonts w:ascii="Times New Roman" w:hAnsi="Times New Roman"/>
          <w:sz w:val="28"/>
          <w:szCs w:val="28"/>
          <w:lang w:eastAsia="ru-RU"/>
        </w:rPr>
        <w:t>семнадцатой</w:t>
      </w:r>
      <w:r w:rsidRPr="00467248">
        <w:rPr>
          <w:rFonts w:ascii="Times New Roman" w:hAnsi="Times New Roman"/>
          <w:sz w:val="28"/>
          <w:szCs w:val="28"/>
          <w:lang w:eastAsia="ru-RU"/>
        </w:rPr>
        <w:t xml:space="preserve"> сессии)</w:t>
      </w:r>
    </w:p>
    <w:p w:rsidR="00F6663A" w:rsidRPr="00467248" w:rsidRDefault="00F6663A" w:rsidP="00F6663A">
      <w:pPr>
        <w:spacing w:after="0" w:line="240" w:lineRule="auto"/>
        <w:jc w:val="both"/>
        <w:rPr>
          <w:rFonts w:ascii="Times New Roman" w:hAnsi="Times New Roman"/>
          <w:sz w:val="28"/>
          <w:szCs w:val="28"/>
          <w:lang w:eastAsia="ru-RU"/>
        </w:rPr>
      </w:pPr>
    </w:p>
    <w:p w:rsidR="00F6663A" w:rsidRPr="00467248" w:rsidRDefault="00F6663A" w:rsidP="00F6663A">
      <w:pPr>
        <w:spacing w:after="0" w:line="240" w:lineRule="auto"/>
        <w:jc w:val="both"/>
        <w:rPr>
          <w:rFonts w:ascii="Times New Roman" w:hAnsi="Times New Roman"/>
          <w:sz w:val="28"/>
          <w:szCs w:val="28"/>
          <w:lang w:eastAsia="ru-RU"/>
        </w:rPr>
      </w:pPr>
      <w:r w:rsidRPr="00467248">
        <w:rPr>
          <w:rFonts w:ascii="Times New Roman" w:hAnsi="Times New Roman"/>
          <w:sz w:val="28"/>
          <w:szCs w:val="28"/>
          <w:lang w:eastAsia="ru-RU"/>
        </w:rPr>
        <w:t>от "</w:t>
      </w:r>
      <w:r>
        <w:rPr>
          <w:rFonts w:ascii="Times New Roman" w:hAnsi="Times New Roman"/>
          <w:sz w:val="28"/>
          <w:szCs w:val="28"/>
          <w:lang w:eastAsia="ru-RU"/>
        </w:rPr>
        <w:t>30</w:t>
      </w:r>
      <w:r w:rsidRPr="00467248">
        <w:rPr>
          <w:rFonts w:ascii="Times New Roman" w:hAnsi="Times New Roman"/>
          <w:sz w:val="28"/>
          <w:szCs w:val="28"/>
          <w:lang w:eastAsia="ru-RU"/>
        </w:rPr>
        <w:t>"</w:t>
      </w:r>
      <w:r>
        <w:rPr>
          <w:rFonts w:ascii="Times New Roman" w:hAnsi="Times New Roman"/>
          <w:sz w:val="28"/>
          <w:szCs w:val="28"/>
          <w:lang w:eastAsia="ru-RU"/>
        </w:rPr>
        <w:t xml:space="preserve">03.2022г.                     </w:t>
      </w:r>
      <w:r w:rsidRPr="00467248">
        <w:rPr>
          <w:rFonts w:ascii="Times New Roman" w:hAnsi="Times New Roman"/>
          <w:sz w:val="28"/>
          <w:szCs w:val="28"/>
          <w:lang w:eastAsia="ru-RU"/>
        </w:rPr>
        <w:t xml:space="preserve">с </w:t>
      </w:r>
      <w:r>
        <w:rPr>
          <w:rFonts w:ascii="Times New Roman" w:hAnsi="Times New Roman"/>
          <w:sz w:val="28"/>
          <w:szCs w:val="28"/>
          <w:lang w:eastAsia="ru-RU"/>
        </w:rPr>
        <w:t xml:space="preserve">Новый </w:t>
      </w:r>
      <w:proofErr w:type="spellStart"/>
      <w:r>
        <w:rPr>
          <w:rFonts w:ascii="Times New Roman" w:hAnsi="Times New Roman"/>
          <w:sz w:val="28"/>
          <w:szCs w:val="28"/>
          <w:lang w:eastAsia="ru-RU"/>
        </w:rPr>
        <w:t>Тартас</w:t>
      </w:r>
      <w:proofErr w:type="spellEnd"/>
      <w:r w:rsidRPr="00467248">
        <w:rPr>
          <w:rFonts w:ascii="Times New Roman" w:hAnsi="Times New Roman"/>
          <w:sz w:val="28"/>
          <w:szCs w:val="28"/>
          <w:lang w:eastAsia="ru-RU"/>
        </w:rPr>
        <w:t xml:space="preserve">                                                 №</w:t>
      </w:r>
      <w:r>
        <w:rPr>
          <w:rFonts w:ascii="Times New Roman" w:hAnsi="Times New Roman"/>
          <w:sz w:val="28"/>
          <w:szCs w:val="28"/>
          <w:lang w:eastAsia="ru-RU"/>
        </w:rPr>
        <w:t xml:space="preserve"> 2</w:t>
      </w:r>
    </w:p>
    <w:p w:rsidR="00F6663A" w:rsidRPr="00467248" w:rsidRDefault="00F6663A" w:rsidP="00F6663A">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F6663A" w:rsidRPr="00467248" w:rsidRDefault="00F6663A" w:rsidP="00F6663A">
      <w:pPr>
        <w:spacing w:after="0" w:line="240" w:lineRule="auto"/>
        <w:jc w:val="center"/>
        <w:rPr>
          <w:rFonts w:ascii="Times New Roman" w:hAnsi="Times New Roman"/>
          <w:sz w:val="28"/>
          <w:szCs w:val="28"/>
          <w:lang w:eastAsia="ru-RU"/>
        </w:rPr>
      </w:pPr>
      <w:proofErr w:type="gramStart"/>
      <w:r w:rsidRPr="00467248">
        <w:rPr>
          <w:rFonts w:ascii="Times New Roman" w:hAnsi="Times New Roman"/>
          <w:bCs/>
          <w:sz w:val="28"/>
          <w:szCs w:val="28"/>
          <w:lang w:eastAsia="ru-RU"/>
        </w:rPr>
        <w:t xml:space="preserve">Об особенностях предоставления в аренду имущества, включенного в перечень имущества, находящегося в муниципальной собственности </w:t>
      </w:r>
      <w:r>
        <w:rPr>
          <w:rFonts w:ascii="Times New Roman" w:hAnsi="Times New Roman"/>
          <w:bCs/>
          <w:sz w:val="28"/>
          <w:szCs w:val="28"/>
          <w:lang w:eastAsia="ru-RU"/>
        </w:rPr>
        <w:t>Новотартасского</w:t>
      </w:r>
      <w:r w:rsidRPr="00467248">
        <w:rPr>
          <w:rFonts w:ascii="Times New Roman" w:hAnsi="Times New Roman"/>
          <w:bCs/>
          <w:sz w:val="28"/>
          <w:szCs w:val="28"/>
          <w:lang w:eastAsia="ru-RU"/>
        </w:rPr>
        <w:t xml:space="preserve"> сельсовета  </w:t>
      </w:r>
      <w:r>
        <w:rPr>
          <w:rFonts w:ascii="Times New Roman" w:hAnsi="Times New Roman"/>
          <w:bCs/>
          <w:sz w:val="28"/>
          <w:szCs w:val="28"/>
          <w:lang w:eastAsia="ru-RU"/>
        </w:rPr>
        <w:t>Венгеровского</w:t>
      </w:r>
      <w:r w:rsidRPr="00467248">
        <w:rPr>
          <w:rFonts w:ascii="Times New Roman" w:hAnsi="Times New Roman"/>
          <w:bCs/>
          <w:sz w:val="28"/>
          <w:szCs w:val="28"/>
          <w:lang w:eastAsia="ru-RU"/>
        </w:rPr>
        <w:t xml:space="preserve">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w:t>
      </w:r>
      <w:proofErr w:type="gramEnd"/>
      <w:r w:rsidRPr="00467248">
        <w:rPr>
          <w:rFonts w:ascii="Times New Roman" w:hAnsi="Times New Roman"/>
          <w:bCs/>
          <w:sz w:val="28"/>
          <w:szCs w:val="28"/>
          <w:lang w:eastAsia="ru-RU"/>
        </w:rPr>
        <w:t xml:space="preserve">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F6663A" w:rsidRPr="00467248" w:rsidRDefault="00F6663A" w:rsidP="00F6663A">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F6663A" w:rsidRPr="00467248" w:rsidRDefault="00F6663A" w:rsidP="00F6663A">
      <w:pPr>
        <w:spacing w:after="0" w:line="240" w:lineRule="auto"/>
        <w:ind w:firstLine="567"/>
        <w:jc w:val="both"/>
        <w:rPr>
          <w:rFonts w:ascii="Times New Roman" w:hAnsi="Times New Roman"/>
          <w:sz w:val="28"/>
          <w:szCs w:val="28"/>
          <w:lang w:eastAsia="ru-RU"/>
        </w:rPr>
      </w:pPr>
      <w:proofErr w:type="gramStart"/>
      <w:r w:rsidRPr="00467248">
        <w:rPr>
          <w:rFonts w:ascii="Times New Roman" w:hAnsi="Times New Roman"/>
          <w:sz w:val="28"/>
          <w:szCs w:val="28"/>
          <w:lang w:eastAsia="ru-RU"/>
        </w:rPr>
        <w:t xml:space="preserve">В целях оказания содействия развитию малого и среднего предпринимательства на территории </w:t>
      </w:r>
      <w:r>
        <w:rPr>
          <w:rFonts w:ascii="Times New Roman" w:hAnsi="Times New Roman"/>
          <w:sz w:val="28"/>
          <w:szCs w:val="28"/>
          <w:lang w:eastAsia="ru-RU"/>
        </w:rPr>
        <w:t>Новотартасского</w:t>
      </w:r>
      <w:r w:rsidRPr="00467248">
        <w:rPr>
          <w:rFonts w:ascii="Times New Roman" w:hAnsi="Times New Roman"/>
          <w:sz w:val="28"/>
          <w:szCs w:val="28"/>
          <w:lang w:eastAsia="ru-RU"/>
        </w:rPr>
        <w:t xml:space="preserve"> сельсовета </w:t>
      </w:r>
      <w:r>
        <w:rPr>
          <w:rFonts w:ascii="Times New Roman" w:hAnsi="Times New Roman"/>
          <w:sz w:val="28"/>
          <w:szCs w:val="28"/>
          <w:lang w:eastAsia="ru-RU"/>
        </w:rPr>
        <w:t>Венгеровского</w:t>
      </w:r>
      <w:r w:rsidRPr="00467248">
        <w:rPr>
          <w:rFonts w:ascii="Times New Roman" w:hAnsi="Times New Roman"/>
          <w:sz w:val="28"/>
          <w:szCs w:val="28"/>
          <w:lang w:eastAsia="ru-RU"/>
        </w:rPr>
        <w:t xml:space="preserve"> района Новосибирской области, вовлечения в хозяйственный оборот имущества, образующего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 в соответствии с </w:t>
      </w:r>
      <w:hyperlink r:id="rId19" w:tgtFrame="_blank" w:history="1">
        <w:r w:rsidRPr="00467248">
          <w:rPr>
            <w:rFonts w:ascii="Times New Roman" w:hAnsi="Times New Roman"/>
            <w:sz w:val="28"/>
            <w:szCs w:val="28"/>
            <w:lang w:eastAsia="ru-RU"/>
          </w:rPr>
          <w:t>Гражданским кодексом</w:t>
        </w:r>
      </w:hyperlink>
      <w:r w:rsidRPr="00467248">
        <w:rPr>
          <w:rFonts w:ascii="Times New Roman" w:hAnsi="Times New Roman"/>
          <w:sz w:val="28"/>
          <w:szCs w:val="28"/>
          <w:lang w:eastAsia="ru-RU"/>
        </w:rPr>
        <w:t xml:space="preserve"> Российской Федерации, </w:t>
      </w:r>
      <w:hyperlink r:id="rId20" w:tgtFrame="_blank" w:history="1">
        <w:r w:rsidRPr="00467248">
          <w:rPr>
            <w:rFonts w:ascii="Times New Roman" w:hAnsi="Times New Roman"/>
            <w:sz w:val="28"/>
            <w:szCs w:val="28"/>
            <w:lang w:eastAsia="ru-RU"/>
          </w:rPr>
          <w:t>Земельным кодексом</w:t>
        </w:r>
      </w:hyperlink>
      <w:r w:rsidRPr="00467248">
        <w:rPr>
          <w:rFonts w:ascii="Times New Roman" w:hAnsi="Times New Roman"/>
          <w:sz w:val="28"/>
          <w:szCs w:val="28"/>
          <w:lang w:eastAsia="ru-RU"/>
        </w:rPr>
        <w:t xml:space="preserve"> Российской Федерации, Федеральным законом от </w:t>
      </w:r>
      <w:hyperlink r:id="rId21" w:tgtFrame="_blank" w:history="1">
        <w:r w:rsidRPr="00467248">
          <w:rPr>
            <w:rFonts w:ascii="Times New Roman" w:hAnsi="Times New Roman"/>
            <w:sz w:val="28"/>
            <w:szCs w:val="28"/>
            <w:lang w:eastAsia="ru-RU"/>
          </w:rPr>
          <w:t>26 июля 2006 года</w:t>
        </w:r>
        <w:proofErr w:type="gramEnd"/>
        <w:r w:rsidRPr="00467248">
          <w:rPr>
            <w:rFonts w:ascii="Times New Roman" w:hAnsi="Times New Roman"/>
            <w:sz w:val="28"/>
            <w:szCs w:val="28"/>
            <w:lang w:eastAsia="ru-RU"/>
          </w:rPr>
          <w:t xml:space="preserve"> № </w:t>
        </w:r>
        <w:proofErr w:type="gramStart"/>
        <w:r w:rsidRPr="00467248">
          <w:rPr>
            <w:rFonts w:ascii="Times New Roman" w:hAnsi="Times New Roman"/>
            <w:sz w:val="28"/>
            <w:szCs w:val="28"/>
            <w:lang w:eastAsia="ru-RU"/>
          </w:rPr>
          <w:t>135-ФЗ</w:t>
        </w:r>
      </w:hyperlink>
      <w:r w:rsidRPr="00467248">
        <w:rPr>
          <w:rFonts w:ascii="Times New Roman" w:hAnsi="Times New Roman"/>
          <w:sz w:val="28"/>
          <w:szCs w:val="28"/>
          <w:lang w:eastAsia="ru-RU"/>
        </w:rPr>
        <w:t xml:space="preserve"> </w:t>
      </w:r>
      <w:hyperlink r:id="rId22" w:tgtFrame="_blank" w:history="1">
        <w:r w:rsidRPr="00467248">
          <w:rPr>
            <w:rFonts w:ascii="Times New Roman" w:hAnsi="Times New Roman"/>
            <w:sz w:val="28"/>
            <w:szCs w:val="28"/>
            <w:lang w:eastAsia="ru-RU"/>
          </w:rPr>
          <w:t>«О защите конкуренции»</w:t>
        </w:r>
      </w:hyperlink>
      <w:r w:rsidRPr="00467248">
        <w:rPr>
          <w:rFonts w:ascii="Times New Roman" w:hAnsi="Times New Roman"/>
          <w:sz w:val="28"/>
          <w:szCs w:val="28"/>
          <w:lang w:eastAsia="ru-RU"/>
        </w:rPr>
        <w:t xml:space="preserve">, Федеральным законом от 24 июля 2007 года № 209-ФЗ </w:t>
      </w:r>
      <w:hyperlink r:id="rId23" w:tgtFrame="_blank" w:history="1">
        <w:r w:rsidRPr="00467248">
          <w:rPr>
            <w:rFonts w:ascii="Times New Roman" w:hAnsi="Times New Roman"/>
            <w:sz w:val="28"/>
            <w:szCs w:val="28"/>
            <w:lang w:eastAsia="ru-RU"/>
          </w:rPr>
          <w:t>«О развитии малого и среднего предпринимательства в Российской Федерации»</w:t>
        </w:r>
      </w:hyperlink>
      <w:r w:rsidRPr="00467248">
        <w:rPr>
          <w:rFonts w:ascii="Times New Roman" w:hAnsi="Times New Roman"/>
          <w:sz w:val="28"/>
          <w:szCs w:val="28"/>
          <w:lang w:eastAsia="ru-RU"/>
        </w:rPr>
        <w:t xml:space="preserve">, приказом ФАС России от </w:t>
      </w:r>
      <w:hyperlink r:id="rId24" w:tgtFrame="_blank" w:history="1">
        <w:r w:rsidRPr="00467248">
          <w:rPr>
            <w:rFonts w:ascii="Times New Roman" w:hAnsi="Times New Roman"/>
            <w:sz w:val="28"/>
            <w:szCs w:val="28"/>
            <w:lang w:eastAsia="ru-RU"/>
          </w:rPr>
          <w:t>10 февраля 2010 года № 67</w:t>
        </w:r>
      </w:hyperlink>
      <w:r w:rsidRPr="00467248">
        <w:rPr>
          <w:rFonts w:ascii="Times New Roman" w:hAnsi="Times New Roman"/>
          <w:sz w:val="28"/>
          <w:szCs w:val="28"/>
          <w:lang w:eastAsia="ru-RU"/>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467248">
        <w:rPr>
          <w:rFonts w:ascii="Times New Roman" w:hAnsi="Times New Roman"/>
          <w:sz w:val="28"/>
          <w:szCs w:val="28"/>
          <w:lang w:eastAsia="ru-RU"/>
        </w:rPr>
        <w:t xml:space="preserve"> </w:t>
      </w:r>
      <w:proofErr w:type="gramStart"/>
      <w:r w:rsidRPr="00467248">
        <w:rPr>
          <w:rFonts w:ascii="Times New Roman" w:hAnsi="Times New Roman"/>
          <w:sz w:val="28"/>
          <w:szCs w:val="28"/>
          <w:lang w:eastAsia="ru-RU"/>
        </w:rPr>
        <w:t>перечне</w:t>
      </w:r>
      <w:proofErr w:type="gramEnd"/>
      <w:r w:rsidRPr="00467248">
        <w:rPr>
          <w:rFonts w:ascii="Times New Roman" w:hAnsi="Times New Roman"/>
          <w:sz w:val="28"/>
          <w:szCs w:val="28"/>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Совет депутатов </w:t>
      </w:r>
      <w:r>
        <w:rPr>
          <w:rFonts w:ascii="Times New Roman" w:hAnsi="Times New Roman"/>
          <w:sz w:val="28"/>
          <w:szCs w:val="28"/>
          <w:lang w:eastAsia="ru-RU"/>
        </w:rPr>
        <w:t>Новотартасского</w:t>
      </w:r>
      <w:r w:rsidRPr="00467248">
        <w:rPr>
          <w:rFonts w:ascii="Times New Roman" w:hAnsi="Times New Roman"/>
          <w:sz w:val="28"/>
          <w:szCs w:val="28"/>
          <w:lang w:eastAsia="ru-RU"/>
        </w:rPr>
        <w:t xml:space="preserve"> сельсовета </w:t>
      </w:r>
      <w:r>
        <w:rPr>
          <w:rFonts w:ascii="Times New Roman" w:hAnsi="Times New Roman"/>
          <w:sz w:val="28"/>
          <w:szCs w:val="28"/>
          <w:lang w:eastAsia="ru-RU"/>
        </w:rPr>
        <w:t>Венгеровского</w:t>
      </w:r>
      <w:r w:rsidRPr="00467248">
        <w:rPr>
          <w:rFonts w:ascii="Times New Roman" w:hAnsi="Times New Roman"/>
          <w:sz w:val="28"/>
          <w:szCs w:val="28"/>
          <w:lang w:eastAsia="ru-RU"/>
        </w:rPr>
        <w:t xml:space="preserve"> района Новосибирской области</w:t>
      </w:r>
    </w:p>
    <w:p w:rsidR="00F6663A" w:rsidRPr="00467248" w:rsidRDefault="00F6663A" w:rsidP="00F6663A">
      <w:pPr>
        <w:spacing w:after="0" w:line="240" w:lineRule="auto"/>
        <w:ind w:firstLine="567"/>
        <w:jc w:val="both"/>
        <w:rPr>
          <w:rFonts w:ascii="Times New Roman" w:hAnsi="Times New Roman"/>
          <w:b/>
          <w:sz w:val="28"/>
          <w:szCs w:val="28"/>
          <w:lang w:eastAsia="ru-RU"/>
        </w:rPr>
      </w:pPr>
      <w:r w:rsidRPr="00467248">
        <w:rPr>
          <w:rFonts w:ascii="Times New Roman" w:hAnsi="Times New Roman"/>
          <w:b/>
          <w:sz w:val="28"/>
          <w:szCs w:val="28"/>
          <w:lang w:eastAsia="ru-RU"/>
        </w:rPr>
        <w:t xml:space="preserve"> РЕШИЛ:</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 xml:space="preserve">1. </w:t>
      </w:r>
      <w:proofErr w:type="gramStart"/>
      <w:r w:rsidRPr="00467248">
        <w:rPr>
          <w:rFonts w:ascii="Times New Roman" w:hAnsi="Times New Roman"/>
          <w:sz w:val="28"/>
          <w:szCs w:val="28"/>
          <w:lang w:eastAsia="ru-RU"/>
        </w:rPr>
        <w:t>Утвердить прилагаемый к настоящему решению Порядок предоставления в аренду имущества, включенного в перечень имущества, находящегос</w:t>
      </w:r>
      <w:r>
        <w:rPr>
          <w:rFonts w:ascii="Times New Roman" w:hAnsi="Times New Roman"/>
          <w:sz w:val="28"/>
          <w:szCs w:val="28"/>
          <w:lang w:eastAsia="ru-RU"/>
        </w:rPr>
        <w:t>я в муниципальной собственности Новотартасского</w:t>
      </w:r>
      <w:r w:rsidRPr="00467248">
        <w:rPr>
          <w:rFonts w:ascii="Times New Roman" w:hAnsi="Times New Roman"/>
          <w:sz w:val="28"/>
          <w:szCs w:val="28"/>
          <w:lang w:eastAsia="ru-RU"/>
        </w:rPr>
        <w:t xml:space="preserve"> сельсовета </w:t>
      </w:r>
      <w:r>
        <w:rPr>
          <w:rFonts w:ascii="Times New Roman" w:hAnsi="Times New Roman"/>
          <w:sz w:val="28"/>
          <w:szCs w:val="28"/>
          <w:lang w:eastAsia="ru-RU"/>
        </w:rPr>
        <w:lastRenderedPageBreak/>
        <w:t>Венгеровского</w:t>
      </w:r>
      <w:r w:rsidRPr="00467248">
        <w:rPr>
          <w:rFonts w:ascii="Times New Roman" w:hAnsi="Times New Roman"/>
          <w:sz w:val="28"/>
          <w:szCs w:val="28"/>
          <w:lang w:eastAsia="ru-RU"/>
        </w:rPr>
        <w:t xml:space="preserve">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w:t>
      </w:r>
      <w:proofErr w:type="gramEnd"/>
      <w:r w:rsidRPr="00467248">
        <w:rPr>
          <w:rFonts w:ascii="Times New Roman" w:hAnsi="Times New Roman"/>
          <w:sz w:val="28"/>
          <w:szCs w:val="28"/>
          <w:lang w:eastAsia="ru-RU"/>
        </w:rPr>
        <w:t xml:space="preserve">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2. Опубликовать настоящее решение в периодическом печатном издании "</w:t>
      </w:r>
      <w:r>
        <w:rPr>
          <w:rFonts w:ascii="Times New Roman" w:hAnsi="Times New Roman"/>
          <w:sz w:val="28"/>
          <w:szCs w:val="28"/>
          <w:lang w:eastAsia="ru-RU"/>
        </w:rPr>
        <w:t>Бюллетень</w:t>
      </w:r>
      <w:r w:rsidRPr="00467248">
        <w:rPr>
          <w:rFonts w:ascii="Times New Roman" w:hAnsi="Times New Roman"/>
          <w:sz w:val="28"/>
          <w:szCs w:val="28"/>
          <w:lang w:eastAsia="ru-RU"/>
        </w:rPr>
        <w:t xml:space="preserve">" и разместить на официальном сайте администрации </w:t>
      </w:r>
      <w:r>
        <w:rPr>
          <w:rFonts w:ascii="Times New Roman" w:hAnsi="Times New Roman"/>
          <w:sz w:val="28"/>
          <w:szCs w:val="28"/>
          <w:lang w:eastAsia="ru-RU"/>
        </w:rPr>
        <w:t xml:space="preserve">Новотартасского </w:t>
      </w:r>
      <w:r w:rsidRPr="00467248">
        <w:rPr>
          <w:rFonts w:ascii="Times New Roman" w:hAnsi="Times New Roman"/>
          <w:sz w:val="28"/>
          <w:szCs w:val="28"/>
          <w:lang w:eastAsia="ru-RU"/>
        </w:rPr>
        <w:t xml:space="preserve"> сельсовета </w:t>
      </w:r>
      <w:r>
        <w:rPr>
          <w:rFonts w:ascii="Times New Roman" w:hAnsi="Times New Roman"/>
          <w:sz w:val="28"/>
          <w:szCs w:val="28"/>
          <w:lang w:eastAsia="ru-RU"/>
        </w:rPr>
        <w:t>Венгеровского</w:t>
      </w:r>
      <w:r w:rsidRPr="00467248">
        <w:rPr>
          <w:rFonts w:ascii="Times New Roman" w:hAnsi="Times New Roman"/>
          <w:sz w:val="28"/>
          <w:szCs w:val="28"/>
          <w:lang w:eastAsia="ru-RU"/>
        </w:rPr>
        <w:t xml:space="preserve"> района Новосибирской области.</w:t>
      </w:r>
    </w:p>
    <w:p w:rsidR="00F6663A" w:rsidRPr="00467248" w:rsidRDefault="00F6663A" w:rsidP="00F6663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p>
    <w:p w:rsidR="00F6663A" w:rsidRPr="00467248" w:rsidRDefault="00F6663A" w:rsidP="00F6663A">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F6663A" w:rsidRPr="00467248" w:rsidRDefault="00F6663A" w:rsidP="00F6663A">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F6663A" w:rsidRPr="00467248" w:rsidRDefault="00F6663A" w:rsidP="00F6663A">
      <w:pPr>
        <w:spacing w:after="0" w:line="240" w:lineRule="auto"/>
        <w:jc w:val="both"/>
        <w:rPr>
          <w:rFonts w:ascii="Times New Roman" w:hAnsi="Times New Roman"/>
          <w:sz w:val="28"/>
          <w:szCs w:val="28"/>
          <w:lang w:eastAsia="ru-RU"/>
        </w:rPr>
      </w:pPr>
      <w:r w:rsidRPr="00467248">
        <w:rPr>
          <w:rFonts w:ascii="Times New Roman" w:hAnsi="Times New Roman"/>
          <w:sz w:val="28"/>
          <w:szCs w:val="28"/>
          <w:lang w:eastAsia="ru-RU"/>
        </w:rPr>
        <w:t xml:space="preserve">Председатель Совета депутатов </w:t>
      </w:r>
      <w:r>
        <w:rPr>
          <w:rFonts w:ascii="Times New Roman" w:hAnsi="Times New Roman"/>
          <w:sz w:val="28"/>
          <w:szCs w:val="28"/>
          <w:lang w:eastAsia="ru-RU"/>
        </w:rPr>
        <w:t>Новотартасского</w:t>
      </w:r>
      <w:r w:rsidRPr="00467248">
        <w:rPr>
          <w:rFonts w:ascii="Times New Roman" w:hAnsi="Times New Roman"/>
          <w:sz w:val="28"/>
          <w:szCs w:val="28"/>
          <w:lang w:eastAsia="ru-RU"/>
        </w:rPr>
        <w:t xml:space="preserve"> сельсовета </w:t>
      </w:r>
    </w:p>
    <w:p w:rsidR="00F6663A" w:rsidRPr="00467248" w:rsidRDefault="00F6663A" w:rsidP="00F6663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Венгеровского</w:t>
      </w:r>
      <w:r w:rsidRPr="00467248">
        <w:rPr>
          <w:rFonts w:ascii="Times New Roman" w:hAnsi="Times New Roman"/>
          <w:sz w:val="28"/>
          <w:szCs w:val="28"/>
          <w:lang w:eastAsia="ru-RU"/>
        </w:rPr>
        <w:t xml:space="preserve"> района Новосибирской области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Л.И.Бощенко</w:t>
      </w:r>
      <w:proofErr w:type="spellEnd"/>
    </w:p>
    <w:p w:rsidR="00F6663A" w:rsidRPr="00467248" w:rsidRDefault="00F6663A" w:rsidP="00F6663A">
      <w:pPr>
        <w:spacing w:after="0" w:line="240" w:lineRule="auto"/>
        <w:jc w:val="both"/>
        <w:rPr>
          <w:rFonts w:ascii="Times New Roman" w:hAnsi="Times New Roman"/>
          <w:sz w:val="28"/>
          <w:szCs w:val="28"/>
          <w:lang w:eastAsia="ru-RU"/>
        </w:rPr>
      </w:pPr>
    </w:p>
    <w:p w:rsidR="00F6663A" w:rsidRPr="00467248" w:rsidRDefault="00F6663A" w:rsidP="00F6663A">
      <w:pPr>
        <w:spacing w:after="0" w:line="240" w:lineRule="auto"/>
        <w:jc w:val="both"/>
        <w:rPr>
          <w:rFonts w:ascii="Times New Roman" w:hAnsi="Times New Roman"/>
          <w:sz w:val="28"/>
          <w:szCs w:val="28"/>
          <w:lang w:eastAsia="ru-RU"/>
        </w:rPr>
      </w:pPr>
      <w:r w:rsidRPr="00467248">
        <w:rPr>
          <w:rFonts w:ascii="Times New Roman" w:hAnsi="Times New Roman"/>
          <w:sz w:val="28"/>
          <w:szCs w:val="28"/>
          <w:lang w:eastAsia="ru-RU"/>
        </w:rPr>
        <w:t xml:space="preserve">Глава </w:t>
      </w:r>
      <w:r>
        <w:rPr>
          <w:rFonts w:ascii="Times New Roman" w:hAnsi="Times New Roman"/>
          <w:sz w:val="28"/>
          <w:szCs w:val="28"/>
          <w:lang w:eastAsia="ru-RU"/>
        </w:rPr>
        <w:t>Новотартасского</w:t>
      </w:r>
      <w:r w:rsidRPr="00467248">
        <w:rPr>
          <w:rFonts w:ascii="Times New Roman" w:hAnsi="Times New Roman"/>
          <w:sz w:val="28"/>
          <w:szCs w:val="28"/>
          <w:lang w:eastAsia="ru-RU"/>
        </w:rPr>
        <w:t xml:space="preserve"> сельсовета </w:t>
      </w:r>
    </w:p>
    <w:p w:rsidR="00F6663A" w:rsidRPr="00467248" w:rsidRDefault="00F6663A" w:rsidP="00F6663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Венгеровского</w:t>
      </w:r>
      <w:r w:rsidRPr="00467248">
        <w:rPr>
          <w:rFonts w:ascii="Times New Roman" w:hAnsi="Times New Roman"/>
          <w:sz w:val="28"/>
          <w:szCs w:val="28"/>
          <w:lang w:eastAsia="ru-RU"/>
        </w:rPr>
        <w:t xml:space="preserve"> района Новосибирской области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О.В.Ионина</w:t>
      </w:r>
      <w:proofErr w:type="spellEnd"/>
    </w:p>
    <w:p w:rsidR="00F6663A" w:rsidRPr="00467248" w:rsidRDefault="00F6663A" w:rsidP="00F6663A">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F6663A" w:rsidRDefault="00F6663A" w:rsidP="00F6663A">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br w:type="textWrapping" w:clear="all"/>
      </w: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rPr>
          <w:rFonts w:ascii="Times New Roman" w:hAnsi="Times New Roman"/>
          <w:sz w:val="28"/>
          <w:szCs w:val="28"/>
          <w:lang w:eastAsia="ru-RU"/>
        </w:rPr>
      </w:pPr>
    </w:p>
    <w:p w:rsidR="00F6663A" w:rsidRDefault="00F6663A" w:rsidP="00F6663A">
      <w:pPr>
        <w:spacing w:after="0" w:line="240" w:lineRule="auto"/>
        <w:ind w:firstLine="567"/>
        <w:rPr>
          <w:rFonts w:ascii="Times New Roman" w:hAnsi="Times New Roman"/>
          <w:sz w:val="28"/>
          <w:szCs w:val="28"/>
          <w:lang w:eastAsia="ru-RU"/>
        </w:rPr>
      </w:pPr>
    </w:p>
    <w:p w:rsidR="00F6663A" w:rsidRDefault="00F6663A" w:rsidP="00F6663A">
      <w:pPr>
        <w:spacing w:after="0" w:line="240" w:lineRule="auto"/>
        <w:rPr>
          <w:rFonts w:ascii="Times New Roman" w:hAnsi="Times New Roman"/>
          <w:sz w:val="28"/>
          <w:szCs w:val="28"/>
          <w:lang w:eastAsia="ru-RU"/>
        </w:rPr>
      </w:pPr>
    </w:p>
    <w:p w:rsidR="00F6663A" w:rsidRPr="00467248" w:rsidRDefault="00F6663A" w:rsidP="00F6663A">
      <w:pPr>
        <w:spacing w:after="0" w:line="240" w:lineRule="auto"/>
        <w:rPr>
          <w:rFonts w:ascii="Times New Roman" w:hAnsi="Times New Roman"/>
          <w:sz w:val="28"/>
          <w:szCs w:val="28"/>
          <w:lang w:eastAsia="ru-RU"/>
        </w:rPr>
      </w:pPr>
    </w:p>
    <w:p w:rsidR="00F6663A" w:rsidRPr="00467248" w:rsidRDefault="00F6663A" w:rsidP="00F6663A">
      <w:pPr>
        <w:spacing w:after="0" w:line="240" w:lineRule="auto"/>
        <w:ind w:firstLine="567"/>
        <w:jc w:val="right"/>
        <w:rPr>
          <w:rFonts w:ascii="Times New Roman" w:hAnsi="Times New Roman"/>
          <w:sz w:val="28"/>
          <w:szCs w:val="28"/>
          <w:lang w:eastAsia="ru-RU"/>
        </w:rPr>
      </w:pPr>
      <w:r w:rsidRPr="00467248">
        <w:rPr>
          <w:rFonts w:ascii="Times New Roman" w:hAnsi="Times New Roman"/>
          <w:bCs/>
          <w:sz w:val="28"/>
          <w:szCs w:val="28"/>
          <w:lang w:eastAsia="ru-RU"/>
        </w:rPr>
        <w:lastRenderedPageBreak/>
        <w:t>Приложение</w:t>
      </w:r>
    </w:p>
    <w:p w:rsidR="00F6663A" w:rsidRPr="00467248" w:rsidRDefault="00F6663A" w:rsidP="00F6663A">
      <w:pPr>
        <w:spacing w:after="0" w:line="240" w:lineRule="auto"/>
        <w:ind w:firstLine="567"/>
        <w:jc w:val="right"/>
        <w:rPr>
          <w:rFonts w:ascii="Times New Roman" w:hAnsi="Times New Roman"/>
          <w:bCs/>
          <w:sz w:val="28"/>
          <w:szCs w:val="28"/>
          <w:lang w:eastAsia="ru-RU"/>
        </w:rPr>
      </w:pPr>
      <w:r w:rsidRPr="00467248">
        <w:rPr>
          <w:rFonts w:ascii="Times New Roman" w:hAnsi="Times New Roman"/>
          <w:bCs/>
          <w:sz w:val="28"/>
          <w:szCs w:val="28"/>
          <w:lang w:eastAsia="ru-RU"/>
        </w:rPr>
        <w:t>к решению</w:t>
      </w:r>
    </w:p>
    <w:p w:rsidR="00F6663A" w:rsidRPr="00467248" w:rsidRDefault="00F6663A" w:rsidP="00F6663A">
      <w:pPr>
        <w:spacing w:after="0" w:line="240" w:lineRule="auto"/>
        <w:ind w:firstLine="567"/>
        <w:jc w:val="right"/>
        <w:rPr>
          <w:rFonts w:ascii="Times New Roman" w:hAnsi="Times New Roman"/>
          <w:sz w:val="28"/>
          <w:szCs w:val="28"/>
          <w:lang w:eastAsia="ru-RU"/>
        </w:rPr>
      </w:pPr>
      <w:r w:rsidRPr="00467248">
        <w:rPr>
          <w:rFonts w:ascii="Times New Roman" w:hAnsi="Times New Roman"/>
          <w:bCs/>
          <w:sz w:val="28"/>
          <w:szCs w:val="28"/>
          <w:lang w:eastAsia="ru-RU"/>
        </w:rPr>
        <w:t xml:space="preserve"> Совета депутатов </w:t>
      </w:r>
      <w:r>
        <w:rPr>
          <w:rFonts w:ascii="Times New Roman" w:hAnsi="Times New Roman"/>
          <w:sz w:val="28"/>
          <w:szCs w:val="28"/>
          <w:lang w:eastAsia="ru-RU"/>
        </w:rPr>
        <w:t>Новотартасского</w:t>
      </w:r>
      <w:r w:rsidRPr="00467248">
        <w:rPr>
          <w:rFonts w:ascii="Times New Roman" w:hAnsi="Times New Roman"/>
          <w:sz w:val="28"/>
          <w:szCs w:val="28"/>
          <w:lang w:eastAsia="ru-RU"/>
        </w:rPr>
        <w:t xml:space="preserve"> сельсовета</w:t>
      </w:r>
    </w:p>
    <w:p w:rsidR="00F6663A" w:rsidRPr="00467248" w:rsidRDefault="00F6663A" w:rsidP="00F6663A">
      <w:pPr>
        <w:spacing w:after="0" w:line="240" w:lineRule="auto"/>
        <w:ind w:firstLine="567"/>
        <w:jc w:val="right"/>
        <w:rPr>
          <w:rFonts w:ascii="Times New Roman" w:hAnsi="Times New Roman"/>
          <w:sz w:val="28"/>
          <w:szCs w:val="28"/>
          <w:lang w:eastAsia="ru-RU"/>
        </w:rPr>
      </w:pPr>
      <w:r w:rsidRPr="00467248">
        <w:rPr>
          <w:rFonts w:ascii="Times New Roman" w:hAnsi="Times New Roman"/>
          <w:sz w:val="28"/>
          <w:szCs w:val="28"/>
          <w:lang w:eastAsia="ru-RU"/>
        </w:rPr>
        <w:t xml:space="preserve"> </w:t>
      </w:r>
      <w:r>
        <w:rPr>
          <w:rFonts w:ascii="Times New Roman" w:hAnsi="Times New Roman"/>
          <w:sz w:val="28"/>
          <w:szCs w:val="28"/>
          <w:lang w:eastAsia="ru-RU"/>
        </w:rPr>
        <w:t>Венгеровского</w:t>
      </w:r>
      <w:r w:rsidRPr="00467248">
        <w:rPr>
          <w:rFonts w:ascii="Times New Roman" w:hAnsi="Times New Roman"/>
          <w:sz w:val="28"/>
          <w:szCs w:val="28"/>
          <w:lang w:eastAsia="ru-RU"/>
        </w:rPr>
        <w:t xml:space="preserve"> района Новосибирской области</w:t>
      </w:r>
    </w:p>
    <w:p w:rsidR="00F6663A" w:rsidRPr="00467248" w:rsidRDefault="00F6663A" w:rsidP="00F6663A">
      <w:pPr>
        <w:spacing w:after="0" w:line="240" w:lineRule="auto"/>
        <w:ind w:firstLine="567"/>
        <w:jc w:val="right"/>
        <w:rPr>
          <w:rFonts w:ascii="Times New Roman" w:hAnsi="Times New Roman"/>
          <w:sz w:val="28"/>
          <w:szCs w:val="28"/>
          <w:lang w:eastAsia="ru-RU"/>
        </w:rPr>
      </w:pPr>
      <w:r w:rsidRPr="00467248">
        <w:rPr>
          <w:rFonts w:ascii="Times New Roman" w:hAnsi="Times New Roman"/>
          <w:sz w:val="28"/>
          <w:szCs w:val="28"/>
          <w:lang w:eastAsia="ru-RU"/>
        </w:rPr>
        <w:t>от "</w:t>
      </w:r>
      <w:r>
        <w:rPr>
          <w:rFonts w:ascii="Times New Roman" w:hAnsi="Times New Roman"/>
          <w:sz w:val="28"/>
          <w:szCs w:val="28"/>
          <w:lang w:eastAsia="ru-RU"/>
        </w:rPr>
        <w:t>30</w:t>
      </w:r>
      <w:r w:rsidRPr="00467248">
        <w:rPr>
          <w:rFonts w:ascii="Times New Roman" w:hAnsi="Times New Roman"/>
          <w:sz w:val="28"/>
          <w:szCs w:val="28"/>
          <w:lang w:eastAsia="ru-RU"/>
        </w:rPr>
        <w:t>"</w:t>
      </w:r>
      <w:r>
        <w:rPr>
          <w:rFonts w:ascii="Times New Roman" w:hAnsi="Times New Roman"/>
          <w:sz w:val="28"/>
          <w:szCs w:val="28"/>
          <w:lang w:eastAsia="ru-RU"/>
        </w:rPr>
        <w:t>03.</w:t>
      </w:r>
      <w:r w:rsidRPr="00467248">
        <w:rPr>
          <w:rFonts w:ascii="Times New Roman" w:hAnsi="Times New Roman"/>
          <w:sz w:val="28"/>
          <w:szCs w:val="28"/>
          <w:lang w:eastAsia="ru-RU"/>
        </w:rPr>
        <w:t>2022г. №</w:t>
      </w:r>
      <w:r>
        <w:rPr>
          <w:rFonts w:ascii="Times New Roman" w:hAnsi="Times New Roman"/>
          <w:sz w:val="28"/>
          <w:szCs w:val="28"/>
          <w:lang w:eastAsia="ru-RU"/>
        </w:rPr>
        <w:t>2</w:t>
      </w:r>
    </w:p>
    <w:p w:rsidR="00F6663A" w:rsidRPr="00467248" w:rsidRDefault="00F6663A" w:rsidP="00F6663A">
      <w:pPr>
        <w:spacing w:after="0" w:line="240" w:lineRule="auto"/>
        <w:ind w:firstLine="567"/>
        <w:rPr>
          <w:rFonts w:ascii="Times New Roman" w:hAnsi="Times New Roman"/>
          <w:sz w:val="28"/>
          <w:szCs w:val="28"/>
          <w:lang w:eastAsia="ru-RU"/>
        </w:rPr>
      </w:pPr>
      <w:r w:rsidRPr="00467248">
        <w:rPr>
          <w:rFonts w:ascii="Times New Roman" w:hAnsi="Times New Roman"/>
          <w:b/>
          <w:bCs/>
          <w:sz w:val="28"/>
          <w:szCs w:val="28"/>
          <w:lang w:eastAsia="ru-RU"/>
        </w:rPr>
        <w:t xml:space="preserve"> </w:t>
      </w:r>
    </w:p>
    <w:p w:rsidR="00F6663A" w:rsidRPr="00467248" w:rsidRDefault="00F6663A" w:rsidP="00F6663A">
      <w:pPr>
        <w:spacing w:after="0" w:line="240" w:lineRule="auto"/>
        <w:ind w:firstLine="567"/>
        <w:rPr>
          <w:rFonts w:ascii="Times New Roman" w:hAnsi="Times New Roman"/>
          <w:sz w:val="28"/>
          <w:szCs w:val="28"/>
          <w:lang w:eastAsia="ru-RU"/>
        </w:rPr>
      </w:pPr>
      <w:r w:rsidRPr="00467248">
        <w:rPr>
          <w:rFonts w:ascii="Times New Roman" w:hAnsi="Times New Roman"/>
          <w:b/>
          <w:bCs/>
          <w:sz w:val="28"/>
          <w:szCs w:val="28"/>
          <w:lang w:eastAsia="ru-RU"/>
        </w:rPr>
        <w:t xml:space="preserve"> </w:t>
      </w:r>
    </w:p>
    <w:p w:rsidR="00F6663A" w:rsidRPr="00467248" w:rsidRDefault="00F6663A" w:rsidP="00F6663A">
      <w:pPr>
        <w:spacing w:after="0" w:line="240" w:lineRule="auto"/>
        <w:jc w:val="center"/>
        <w:rPr>
          <w:rFonts w:ascii="Times New Roman" w:hAnsi="Times New Roman"/>
          <w:sz w:val="28"/>
          <w:szCs w:val="28"/>
          <w:lang w:eastAsia="ru-RU"/>
        </w:rPr>
      </w:pPr>
      <w:r w:rsidRPr="00467248">
        <w:rPr>
          <w:rFonts w:ascii="Times New Roman" w:hAnsi="Times New Roman"/>
          <w:bCs/>
          <w:sz w:val="28"/>
          <w:szCs w:val="28"/>
          <w:lang w:eastAsia="ru-RU"/>
        </w:rPr>
        <w:t>Порядок</w:t>
      </w:r>
    </w:p>
    <w:p w:rsidR="00F6663A" w:rsidRPr="00467248" w:rsidRDefault="00F6663A" w:rsidP="00F6663A">
      <w:pPr>
        <w:spacing w:after="0" w:line="240" w:lineRule="auto"/>
        <w:jc w:val="center"/>
        <w:rPr>
          <w:rFonts w:ascii="Times New Roman" w:hAnsi="Times New Roman"/>
          <w:sz w:val="28"/>
          <w:szCs w:val="28"/>
          <w:lang w:eastAsia="ru-RU"/>
        </w:rPr>
      </w:pPr>
      <w:proofErr w:type="gramStart"/>
      <w:r w:rsidRPr="00467248">
        <w:rPr>
          <w:rFonts w:ascii="Times New Roman" w:hAnsi="Times New Roman"/>
          <w:bCs/>
          <w:sz w:val="28"/>
          <w:szCs w:val="28"/>
          <w:lang w:eastAsia="ru-RU"/>
        </w:rPr>
        <w:t xml:space="preserve">предоставления в аренду имущества, включенного в перечень имущества, находящегося в муниципальной собственности </w:t>
      </w:r>
      <w:r>
        <w:rPr>
          <w:rFonts w:ascii="Times New Roman" w:hAnsi="Times New Roman"/>
          <w:sz w:val="28"/>
          <w:szCs w:val="28"/>
          <w:lang w:eastAsia="ru-RU"/>
        </w:rPr>
        <w:t>Новотартасского</w:t>
      </w:r>
      <w:r w:rsidRPr="00467248">
        <w:rPr>
          <w:rFonts w:ascii="Times New Roman" w:hAnsi="Times New Roman"/>
          <w:sz w:val="28"/>
          <w:szCs w:val="28"/>
          <w:lang w:eastAsia="ru-RU"/>
        </w:rPr>
        <w:t xml:space="preserve"> сельсовета </w:t>
      </w:r>
      <w:r>
        <w:rPr>
          <w:rFonts w:ascii="Times New Roman" w:hAnsi="Times New Roman"/>
          <w:sz w:val="28"/>
          <w:szCs w:val="28"/>
          <w:lang w:eastAsia="ru-RU"/>
        </w:rPr>
        <w:t>Венгеровского</w:t>
      </w:r>
      <w:r w:rsidRPr="00467248">
        <w:rPr>
          <w:rFonts w:ascii="Times New Roman" w:hAnsi="Times New Roman"/>
          <w:sz w:val="28"/>
          <w:szCs w:val="28"/>
          <w:lang w:eastAsia="ru-RU"/>
        </w:rPr>
        <w:t xml:space="preserve"> района Новосибирской области</w:t>
      </w:r>
      <w:r w:rsidRPr="00467248">
        <w:rPr>
          <w:rFonts w:ascii="Times New Roman" w:hAnsi="Times New Roman"/>
          <w:bCs/>
          <w:sz w:val="28"/>
          <w:szCs w:val="28"/>
          <w:lang w:eastAsia="ru-RU"/>
        </w:rPr>
        <w:t>,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w:t>
      </w:r>
      <w:proofErr w:type="gramEnd"/>
      <w:r w:rsidRPr="00467248">
        <w:rPr>
          <w:rFonts w:ascii="Times New Roman" w:hAnsi="Times New Roman"/>
          <w:bCs/>
          <w:sz w:val="28"/>
          <w:szCs w:val="28"/>
          <w:lang w:eastAsia="ru-RU"/>
        </w:rPr>
        <w:t xml:space="preserve">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F6663A" w:rsidRPr="00467248" w:rsidRDefault="00F6663A" w:rsidP="00F6663A">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 xml:space="preserve">1. </w:t>
      </w:r>
      <w:proofErr w:type="gramStart"/>
      <w:r w:rsidRPr="00467248">
        <w:rPr>
          <w:rFonts w:ascii="Times New Roman" w:hAnsi="Times New Roman"/>
          <w:sz w:val="28"/>
          <w:szCs w:val="28"/>
          <w:lang w:eastAsia="ru-RU"/>
        </w:rPr>
        <w:t xml:space="preserve">Предоставление в аренду имущества, включенного в перечень имущества, находящегося в муниципальной собственности </w:t>
      </w:r>
      <w:r>
        <w:rPr>
          <w:rFonts w:ascii="Times New Roman" w:hAnsi="Times New Roman"/>
          <w:sz w:val="28"/>
          <w:szCs w:val="28"/>
          <w:lang w:eastAsia="ru-RU"/>
        </w:rPr>
        <w:t>Новотартасского</w:t>
      </w:r>
      <w:r w:rsidRPr="00467248">
        <w:rPr>
          <w:rFonts w:ascii="Times New Roman" w:hAnsi="Times New Roman"/>
          <w:sz w:val="28"/>
          <w:szCs w:val="28"/>
          <w:lang w:eastAsia="ru-RU"/>
        </w:rPr>
        <w:t xml:space="preserve"> сельсовета </w:t>
      </w:r>
      <w:r>
        <w:rPr>
          <w:rFonts w:ascii="Times New Roman" w:hAnsi="Times New Roman"/>
          <w:sz w:val="28"/>
          <w:szCs w:val="28"/>
          <w:lang w:eastAsia="ru-RU"/>
        </w:rPr>
        <w:t>Венгеровского</w:t>
      </w:r>
      <w:r w:rsidRPr="00467248">
        <w:rPr>
          <w:rFonts w:ascii="Times New Roman" w:hAnsi="Times New Roman"/>
          <w:sz w:val="28"/>
          <w:szCs w:val="28"/>
          <w:lang w:eastAsia="ru-RU"/>
        </w:rPr>
        <w:t xml:space="preserve">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w:t>
      </w:r>
      <w:proofErr w:type="gramEnd"/>
      <w:r w:rsidRPr="00467248">
        <w:rPr>
          <w:rFonts w:ascii="Times New Roman" w:hAnsi="Times New Roman"/>
          <w:sz w:val="28"/>
          <w:szCs w:val="28"/>
          <w:lang w:eastAsia="ru-RU"/>
        </w:rPr>
        <w:t xml:space="preserve"> </w:t>
      </w:r>
      <w:proofErr w:type="gramStart"/>
      <w:r w:rsidRPr="00467248">
        <w:rPr>
          <w:rFonts w:ascii="Times New Roman" w:hAnsi="Times New Roman"/>
          <w:sz w:val="28"/>
          <w:szCs w:val="28"/>
          <w:lang w:eastAsia="ru-RU"/>
        </w:rPr>
        <w:t xml:space="preserve">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 осуществляется в соответствии с требованиями </w:t>
      </w:r>
      <w:hyperlink r:id="rId25" w:tgtFrame="_blank" w:history="1">
        <w:r w:rsidRPr="00467248">
          <w:rPr>
            <w:rFonts w:ascii="Times New Roman" w:hAnsi="Times New Roman"/>
            <w:sz w:val="28"/>
            <w:szCs w:val="28"/>
            <w:lang w:eastAsia="ru-RU"/>
          </w:rPr>
          <w:t>Гражданского кодекса Российской Федерации</w:t>
        </w:r>
      </w:hyperlink>
      <w:r w:rsidRPr="00467248">
        <w:rPr>
          <w:rFonts w:ascii="Times New Roman" w:hAnsi="Times New Roman"/>
          <w:sz w:val="28"/>
          <w:szCs w:val="28"/>
          <w:lang w:eastAsia="ru-RU"/>
        </w:rPr>
        <w:t xml:space="preserve">, </w:t>
      </w:r>
      <w:hyperlink r:id="rId26" w:tgtFrame="_blank" w:history="1">
        <w:r w:rsidRPr="00467248">
          <w:rPr>
            <w:rFonts w:ascii="Times New Roman" w:hAnsi="Times New Roman"/>
            <w:sz w:val="28"/>
            <w:szCs w:val="28"/>
            <w:lang w:eastAsia="ru-RU"/>
          </w:rPr>
          <w:t>Земельного кодекса</w:t>
        </w:r>
      </w:hyperlink>
      <w:r w:rsidRPr="00467248">
        <w:rPr>
          <w:rFonts w:ascii="Times New Roman" w:hAnsi="Times New Roman"/>
          <w:sz w:val="28"/>
          <w:szCs w:val="28"/>
          <w:lang w:eastAsia="ru-RU"/>
        </w:rPr>
        <w:t xml:space="preserve"> Российской Федерации, Федерального закона от </w:t>
      </w:r>
      <w:hyperlink r:id="rId27" w:tgtFrame="_blank" w:history="1">
        <w:r w:rsidRPr="00467248">
          <w:rPr>
            <w:rFonts w:ascii="Times New Roman" w:hAnsi="Times New Roman"/>
            <w:sz w:val="28"/>
            <w:szCs w:val="28"/>
            <w:lang w:eastAsia="ru-RU"/>
          </w:rPr>
          <w:t>26.07.2006 № 135-ФЗ</w:t>
        </w:r>
      </w:hyperlink>
      <w:r w:rsidRPr="00467248">
        <w:rPr>
          <w:rFonts w:ascii="Times New Roman" w:hAnsi="Times New Roman"/>
          <w:sz w:val="28"/>
          <w:szCs w:val="28"/>
          <w:lang w:eastAsia="ru-RU"/>
        </w:rPr>
        <w:t xml:space="preserve"> </w:t>
      </w:r>
      <w:hyperlink r:id="rId28" w:tgtFrame="_blank" w:history="1">
        <w:r w:rsidRPr="00467248">
          <w:rPr>
            <w:rFonts w:ascii="Times New Roman" w:hAnsi="Times New Roman"/>
            <w:sz w:val="28"/>
            <w:szCs w:val="28"/>
            <w:lang w:eastAsia="ru-RU"/>
          </w:rPr>
          <w:t>«О защите конкуренции»</w:t>
        </w:r>
      </w:hyperlink>
      <w:r w:rsidRPr="00467248">
        <w:rPr>
          <w:rFonts w:ascii="Times New Roman" w:hAnsi="Times New Roman"/>
          <w:sz w:val="28"/>
          <w:szCs w:val="28"/>
          <w:lang w:eastAsia="ru-RU"/>
        </w:rPr>
        <w:t xml:space="preserve">, приказа ФАС России </w:t>
      </w:r>
      <w:hyperlink r:id="rId29" w:tgtFrame="_blank" w:history="1">
        <w:r w:rsidRPr="00467248">
          <w:rPr>
            <w:rFonts w:ascii="Times New Roman" w:hAnsi="Times New Roman"/>
            <w:sz w:val="28"/>
            <w:szCs w:val="28"/>
            <w:lang w:eastAsia="ru-RU"/>
          </w:rPr>
          <w:t>от 10.02.2010 № 67</w:t>
        </w:r>
      </w:hyperlink>
      <w:r w:rsidRPr="00467248">
        <w:rPr>
          <w:rFonts w:ascii="Times New Roman" w:hAnsi="Times New Roman"/>
          <w:sz w:val="28"/>
          <w:szCs w:val="28"/>
          <w:lang w:eastAsia="ru-RU"/>
        </w:rPr>
        <w:t xml:space="preserve"> «О порядке проведения конкурсов или</w:t>
      </w:r>
      <w:proofErr w:type="gramEnd"/>
      <w:r w:rsidRPr="00467248">
        <w:rPr>
          <w:rFonts w:ascii="Times New Roman" w:hAnsi="Times New Roman"/>
          <w:sz w:val="28"/>
          <w:szCs w:val="28"/>
          <w:lang w:eastAsia="ru-RU"/>
        </w:rPr>
        <w:t xml:space="preserve">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 xml:space="preserve">2. </w:t>
      </w:r>
      <w:proofErr w:type="gramStart"/>
      <w:r w:rsidRPr="00467248">
        <w:rPr>
          <w:rFonts w:ascii="Times New Roman" w:hAnsi="Times New Roman"/>
          <w:sz w:val="28"/>
          <w:szCs w:val="28"/>
          <w:lang w:eastAsia="ru-RU"/>
        </w:rPr>
        <w:t xml:space="preserve">Настоящий Порядок устанавливает особенности предоставления в аренду субъектам малого и среднего предпринимательства, организациям, </w:t>
      </w:r>
      <w:r w:rsidRPr="00467248">
        <w:rPr>
          <w:rFonts w:ascii="Times New Roman" w:hAnsi="Times New Roman"/>
          <w:sz w:val="28"/>
          <w:szCs w:val="28"/>
          <w:lang w:eastAsia="ru-RU"/>
        </w:rPr>
        <w:lastRenderedPageBreak/>
        <w:t xml:space="preserve">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«Налог на профессиональный доход» (далее - </w:t>
      </w:r>
      <w:proofErr w:type="spellStart"/>
      <w:r w:rsidRPr="00467248">
        <w:rPr>
          <w:rFonts w:ascii="Times New Roman" w:hAnsi="Times New Roman"/>
          <w:sz w:val="28"/>
          <w:szCs w:val="28"/>
          <w:lang w:eastAsia="ru-RU"/>
        </w:rPr>
        <w:t>самозанятые</w:t>
      </w:r>
      <w:proofErr w:type="spellEnd"/>
      <w:r w:rsidRPr="00467248">
        <w:rPr>
          <w:rFonts w:ascii="Times New Roman" w:hAnsi="Times New Roman"/>
          <w:sz w:val="28"/>
          <w:szCs w:val="28"/>
          <w:lang w:eastAsia="ru-RU"/>
        </w:rPr>
        <w:t xml:space="preserve"> граждане), имеющим право на имущественную поддержку и соответствующим требованиям Федерального закона от </w:t>
      </w:r>
      <w:hyperlink r:id="rId30" w:tgtFrame="_blank" w:history="1">
        <w:r w:rsidRPr="00467248">
          <w:rPr>
            <w:rFonts w:ascii="Times New Roman" w:hAnsi="Times New Roman"/>
            <w:sz w:val="28"/>
            <w:szCs w:val="28"/>
            <w:lang w:eastAsia="ru-RU"/>
          </w:rPr>
          <w:t>24.07.2007 № 209-ФЗ</w:t>
        </w:r>
      </w:hyperlink>
      <w:r w:rsidRPr="00467248">
        <w:rPr>
          <w:rFonts w:ascii="Times New Roman" w:hAnsi="Times New Roman"/>
          <w:sz w:val="28"/>
          <w:szCs w:val="28"/>
          <w:lang w:eastAsia="ru-RU"/>
        </w:rPr>
        <w:t xml:space="preserve"> </w:t>
      </w:r>
      <w:hyperlink r:id="rId31" w:tgtFrame="_blank" w:history="1">
        <w:r w:rsidRPr="00467248">
          <w:rPr>
            <w:rFonts w:ascii="Times New Roman" w:hAnsi="Times New Roman"/>
            <w:sz w:val="28"/>
            <w:szCs w:val="28"/>
            <w:lang w:eastAsia="ru-RU"/>
          </w:rPr>
          <w:t>«О развитии малого и среднего предпринимательства в Российской Федерации»</w:t>
        </w:r>
      </w:hyperlink>
      <w:r w:rsidRPr="00467248">
        <w:rPr>
          <w:rFonts w:ascii="Times New Roman" w:hAnsi="Times New Roman"/>
          <w:sz w:val="28"/>
          <w:szCs w:val="28"/>
          <w:lang w:eastAsia="ru-RU"/>
        </w:rPr>
        <w:t>, имущества, находящегося</w:t>
      </w:r>
      <w:proofErr w:type="gramEnd"/>
      <w:r w:rsidRPr="00467248">
        <w:rPr>
          <w:rFonts w:ascii="Times New Roman" w:hAnsi="Times New Roman"/>
          <w:sz w:val="28"/>
          <w:szCs w:val="28"/>
          <w:lang w:eastAsia="ru-RU"/>
        </w:rPr>
        <w:t xml:space="preserve"> в муниципальной собственности </w:t>
      </w:r>
      <w:r>
        <w:rPr>
          <w:rFonts w:ascii="Times New Roman" w:hAnsi="Times New Roman"/>
          <w:sz w:val="28"/>
          <w:szCs w:val="28"/>
          <w:lang w:eastAsia="ru-RU"/>
        </w:rPr>
        <w:t>Новотартасского</w:t>
      </w:r>
      <w:r w:rsidRPr="00467248">
        <w:rPr>
          <w:rFonts w:ascii="Times New Roman" w:hAnsi="Times New Roman"/>
          <w:sz w:val="28"/>
          <w:szCs w:val="28"/>
          <w:lang w:eastAsia="ru-RU"/>
        </w:rPr>
        <w:t xml:space="preserve"> Новосибирской области, включенного в перечень имущества в соответствии со ст. 18 Федерального закона от </w:t>
      </w:r>
      <w:hyperlink r:id="rId32" w:tgtFrame="_blank" w:history="1">
        <w:r w:rsidRPr="00467248">
          <w:rPr>
            <w:rFonts w:ascii="Times New Roman" w:hAnsi="Times New Roman"/>
            <w:sz w:val="28"/>
            <w:szCs w:val="28"/>
            <w:lang w:eastAsia="ru-RU"/>
          </w:rPr>
          <w:t>24.07.2007 № 209-ФЗ</w:t>
        </w:r>
      </w:hyperlink>
      <w:r w:rsidRPr="00467248">
        <w:rPr>
          <w:rFonts w:ascii="Times New Roman" w:hAnsi="Times New Roman"/>
          <w:sz w:val="28"/>
          <w:szCs w:val="28"/>
          <w:lang w:eastAsia="ru-RU"/>
        </w:rPr>
        <w:t xml:space="preserve"> </w:t>
      </w:r>
      <w:hyperlink r:id="rId33" w:tgtFrame="_blank" w:history="1">
        <w:r w:rsidRPr="00467248">
          <w:rPr>
            <w:rFonts w:ascii="Times New Roman" w:hAnsi="Times New Roman"/>
            <w:sz w:val="28"/>
            <w:szCs w:val="28"/>
            <w:lang w:eastAsia="ru-RU"/>
          </w:rPr>
          <w:t>«О развитии малого и среднего предпринимательства в Российской Федерации»</w:t>
        </w:r>
      </w:hyperlink>
      <w:r w:rsidRPr="00467248">
        <w:rPr>
          <w:rFonts w:ascii="Times New Roman" w:hAnsi="Times New Roman"/>
          <w:sz w:val="28"/>
          <w:szCs w:val="28"/>
          <w:lang w:eastAsia="ru-RU"/>
        </w:rPr>
        <w:t>, а именно:</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2.1. Недвижимого имущества, требующего проведения реконструкции.</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2.2. Недвижимого и движимого имущества, требующего проведения капитального ремонта.</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2.3. Недвижимого и движимого имущества, требующего проведения текущего ремонта.</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2.4. Недвижимого и движимого имущества, которое не используется в течение двух и более лет в связи с невозможностью использования по назначению (отсутствие лицензионно-разрешительной документации, необходимость переоборудования, дооснащения, сертификации и др.).</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 xml:space="preserve">3. Отнесение недвижимого и движимого имущества к имуществу, указанному в пунктах 2.1 - 2.4, осуществляется на основании документов о результатах проведения проверок сохранности и использования по назначению муниципального имущества </w:t>
      </w:r>
      <w:r>
        <w:rPr>
          <w:rFonts w:ascii="Times New Roman" w:hAnsi="Times New Roman"/>
          <w:sz w:val="28"/>
          <w:szCs w:val="28"/>
          <w:lang w:eastAsia="ru-RU"/>
        </w:rPr>
        <w:t>муниципального образования</w:t>
      </w:r>
      <w:r w:rsidRPr="00467248">
        <w:rPr>
          <w:rFonts w:ascii="Times New Roman" w:hAnsi="Times New Roman"/>
          <w:sz w:val="28"/>
          <w:szCs w:val="28"/>
          <w:lang w:eastAsia="ru-RU"/>
        </w:rPr>
        <w:t>.</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 xml:space="preserve">4. Настоящий Порядок распространяет свое действие на имущество, находящееся в казне </w:t>
      </w:r>
      <w:r>
        <w:rPr>
          <w:rFonts w:ascii="Times New Roman" w:hAnsi="Times New Roman"/>
          <w:sz w:val="28"/>
          <w:szCs w:val="28"/>
          <w:lang w:eastAsia="ru-RU"/>
        </w:rPr>
        <w:t>муниципального образования</w:t>
      </w:r>
      <w:r w:rsidRPr="00467248">
        <w:rPr>
          <w:rFonts w:ascii="Times New Roman" w:hAnsi="Times New Roman"/>
          <w:sz w:val="28"/>
          <w:szCs w:val="28"/>
          <w:lang w:eastAsia="ru-RU"/>
        </w:rPr>
        <w:t xml:space="preserve">, а также на имущество, находящееся в муниципальной собственности </w:t>
      </w:r>
      <w:r>
        <w:rPr>
          <w:rFonts w:ascii="Times New Roman" w:hAnsi="Times New Roman"/>
          <w:sz w:val="28"/>
          <w:szCs w:val="28"/>
          <w:lang w:eastAsia="ru-RU"/>
        </w:rPr>
        <w:t>муниципального образования</w:t>
      </w:r>
      <w:r w:rsidRPr="00467248">
        <w:rPr>
          <w:rFonts w:ascii="Times New Roman" w:hAnsi="Times New Roman"/>
          <w:sz w:val="28"/>
          <w:szCs w:val="28"/>
          <w:lang w:eastAsia="ru-RU"/>
        </w:rPr>
        <w:t>, закрепленное за учреждениями или предприятиями на праве оперативного управления или хозяйственного ведения.</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5. Имущество, указанное в пунктах 2.1 - 2.4 настоящего Порядка предоставляется в пользование по договорам аренды, одним из следующих способов:</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 xml:space="preserve">5.1. Без проведения торгов путем предоставления муниципальной преференции в соответствии с пунктом 13 части 1 статьи 19 Федерального закона от 26.07.2006 № 135-Ф3 </w:t>
      </w:r>
      <w:hyperlink r:id="rId34" w:tgtFrame="_blank" w:history="1">
        <w:r w:rsidRPr="00467248">
          <w:rPr>
            <w:rFonts w:ascii="Times New Roman" w:hAnsi="Times New Roman"/>
            <w:sz w:val="28"/>
            <w:szCs w:val="28"/>
            <w:lang w:eastAsia="ru-RU"/>
          </w:rPr>
          <w:t>«О защите конкуренции»</w:t>
        </w:r>
      </w:hyperlink>
      <w:r w:rsidRPr="00467248">
        <w:rPr>
          <w:rFonts w:ascii="Times New Roman" w:hAnsi="Times New Roman"/>
          <w:sz w:val="28"/>
          <w:szCs w:val="28"/>
          <w:lang w:eastAsia="ru-RU"/>
        </w:rPr>
        <w:t>, в случае поступления единственной заявки.</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 xml:space="preserve">5.2. </w:t>
      </w:r>
      <w:proofErr w:type="gramStart"/>
      <w:r w:rsidRPr="00467248">
        <w:rPr>
          <w:rFonts w:ascii="Times New Roman" w:hAnsi="Times New Roman"/>
          <w:sz w:val="28"/>
          <w:szCs w:val="28"/>
          <w:lang w:eastAsia="ru-RU"/>
        </w:rPr>
        <w:t>Путем проведения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w:t>
      </w:r>
      <w:proofErr w:type="gramEnd"/>
      <w:r w:rsidRPr="00467248">
        <w:rPr>
          <w:rFonts w:ascii="Times New Roman" w:hAnsi="Times New Roman"/>
          <w:sz w:val="28"/>
          <w:szCs w:val="28"/>
          <w:lang w:eastAsia="ru-RU"/>
        </w:rPr>
        <w:t xml:space="preserve"> </w:t>
      </w:r>
      <w:proofErr w:type="gramStart"/>
      <w:r w:rsidRPr="00467248">
        <w:rPr>
          <w:rFonts w:ascii="Times New Roman" w:hAnsi="Times New Roman"/>
          <w:sz w:val="28"/>
          <w:szCs w:val="28"/>
          <w:lang w:eastAsia="ru-RU"/>
        </w:rPr>
        <w:t>случае</w:t>
      </w:r>
      <w:proofErr w:type="gramEnd"/>
      <w:r w:rsidRPr="00467248">
        <w:rPr>
          <w:rFonts w:ascii="Times New Roman" w:hAnsi="Times New Roman"/>
          <w:sz w:val="28"/>
          <w:szCs w:val="28"/>
          <w:lang w:eastAsia="ru-RU"/>
        </w:rPr>
        <w:t xml:space="preserve"> поступления двух и более заявок.</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lastRenderedPageBreak/>
        <w:t xml:space="preserve">6. Минимальный срок, на который заключается договор аренды, должен составлять не менее чем 10 лет, при этом, в случае </w:t>
      </w:r>
      <w:proofErr w:type="gramStart"/>
      <w:r w:rsidRPr="00467248">
        <w:rPr>
          <w:rFonts w:ascii="Times New Roman" w:hAnsi="Times New Roman"/>
          <w:sz w:val="28"/>
          <w:szCs w:val="28"/>
          <w:lang w:eastAsia="ru-RU"/>
        </w:rPr>
        <w:t>недостаточности срока действия договора аренды</w:t>
      </w:r>
      <w:proofErr w:type="gramEnd"/>
      <w:r w:rsidRPr="00467248">
        <w:rPr>
          <w:rFonts w:ascii="Times New Roman" w:hAnsi="Times New Roman"/>
          <w:sz w:val="28"/>
          <w:szCs w:val="28"/>
          <w:lang w:eastAsia="ru-RU"/>
        </w:rPr>
        <w:t xml:space="preserve"> для зачета понесенных арендатором расходов в счет арендной платы, договор пролонгируется на соответствующий период. Срок может быть уменьшен только на основании соответствующего заявления арендатора.</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7.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8. Срок проведения восстановительных работ устанавливается для арендатора в соответствии с настоящим Порядком, а именно:</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8.1. Для проведения текущего ремонта, оформления лицензионно-разрешительной документации, переоборудования, дооснащения, сертификации - не более одного года.</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8.2. Для проведения капитального ремонта - не более двух лет.</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8.3. Для проведения реконструкции - не более трех лет.</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9. Срок проведения восстановительных работ может быть изменен в случаях и в порядке, предусмотренных действующим законодательством Российской Федерации.</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10. В период проведения восстановительных мероприятий эксплуатация имущества не допускается.</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11.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 xml:space="preserve">12. В течение трех месяцев после завершения восстановительных работ в </w:t>
      </w:r>
      <w:proofErr w:type="gramStart"/>
      <w:r w:rsidRPr="00467248">
        <w:rPr>
          <w:rFonts w:ascii="Times New Roman" w:hAnsi="Times New Roman"/>
          <w:sz w:val="28"/>
          <w:szCs w:val="28"/>
          <w:lang w:eastAsia="ru-RU"/>
        </w:rPr>
        <w:t>отношении</w:t>
      </w:r>
      <w:proofErr w:type="gramEnd"/>
      <w:r w:rsidRPr="00467248">
        <w:rPr>
          <w:rFonts w:ascii="Times New Roman" w:hAnsi="Times New Roman"/>
          <w:sz w:val="28"/>
          <w:szCs w:val="28"/>
          <w:lang w:eastAsia="ru-RU"/>
        </w:rPr>
        <w:t xml:space="preserve">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w:t>
      </w:r>
      <w:hyperlink r:id="rId35" w:tgtFrame="_blank" w:history="1">
        <w:r w:rsidRPr="00467248">
          <w:rPr>
            <w:rFonts w:ascii="Times New Roman" w:hAnsi="Times New Roman"/>
            <w:sz w:val="28"/>
            <w:szCs w:val="28"/>
            <w:lang w:eastAsia="ru-RU"/>
          </w:rPr>
          <w:t>29.07.1998 № 135-Ф3</w:t>
        </w:r>
      </w:hyperlink>
      <w:r w:rsidRPr="00467248">
        <w:rPr>
          <w:rFonts w:ascii="Times New Roman" w:hAnsi="Times New Roman"/>
          <w:sz w:val="28"/>
          <w:szCs w:val="28"/>
          <w:lang w:eastAsia="ru-RU"/>
        </w:rPr>
        <w:t xml:space="preserve"> «Об оценочной деятельности в Российской Федерации».</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13. Возмещение затрат Арендатора на проведение восстановительных мероприятий, при наличии подтверждающих документов, в том числе актов выполненных работ, осуществляется путем зачета сумм затрат Арендатора в счет предстоящих платежей по договору аренды.</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14. Право собственности на неотделимые улучшения имущества, а также улучшения и изменения, которые производятся в отношении имущества и могут быть отделены (демонтированы) без вреда для имущества, принадлежит собственнику имущества.</w:t>
      </w:r>
    </w:p>
    <w:p w:rsidR="00F6663A" w:rsidRPr="00467248" w:rsidRDefault="00F6663A" w:rsidP="00F6663A">
      <w:pPr>
        <w:spacing w:after="0" w:line="240" w:lineRule="auto"/>
        <w:ind w:firstLine="567"/>
        <w:jc w:val="both"/>
        <w:rPr>
          <w:rFonts w:ascii="Times New Roman" w:hAnsi="Times New Roman"/>
          <w:sz w:val="28"/>
          <w:szCs w:val="28"/>
          <w:lang w:eastAsia="ru-RU"/>
        </w:rPr>
      </w:pPr>
      <w:r w:rsidRPr="00467248">
        <w:rPr>
          <w:rFonts w:ascii="Times New Roman" w:hAnsi="Times New Roman"/>
          <w:sz w:val="28"/>
          <w:szCs w:val="28"/>
          <w:lang w:eastAsia="ru-RU"/>
        </w:rPr>
        <w:t>15. Заключение договора аренды в соответствии с настоящим Порядком одновременно является согласием арендодателя и (или) собственника на проведение арендатором восстановительных работ, в том числе проведение текущего или капитального ремонтов, а также реконструкции.</w:t>
      </w:r>
    </w:p>
    <w:p w:rsidR="00F6663A" w:rsidRPr="00467248" w:rsidRDefault="00F6663A" w:rsidP="00F6663A">
      <w:pPr>
        <w:spacing w:after="0" w:line="240" w:lineRule="auto"/>
        <w:ind w:firstLine="567"/>
        <w:rPr>
          <w:rFonts w:ascii="Times New Roman" w:hAnsi="Times New Roman"/>
          <w:sz w:val="28"/>
          <w:szCs w:val="28"/>
        </w:rPr>
      </w:pPr>
    </w:p>
    <w:p w:rsidR="00F6663A" w:rsidRPr="00F6663A" w:rsidRDefault="00F6663A" w:rsidP="00F6663A">
      <w:pPr>
        <w:pStyle w:val="a4"/>
        <w:jc w:val="both"/>
        <w:rPr>
          <w:rStyle w:val="a3"/>
          <w:rFonts w:ascii="Times New Roman" w:hAnsi="Times New Roman" w:cs="Times New Roman"/>
          <w:sz w:val="28"/>
          <w:szCs w:val="28"/>
        </w:rPr>
      </w:pPr>
    </w:p>
    <w:p w:rsidR="00F6663A" w:rsidRPr="00F6663A" w:rsidRDefault="00F6663A" w:rsidP="00F6663A">
      <w:pPr>
        <w:pStyle w:val="a4"/>
        <w:jc w:val="both"/>
        <w:rPr>
          <w:rStyle w:val="a3"/>
          <w:rFonts w:ascii="Times New Roman" w:hAnsi="Times New Roman" w:cs="Times New Roman"/>
          <w:sz w:val="28"/>
          <w:szCs w:val="28"/>
        </w:rPr>
      </w:pPr>
    </w:p>
    <w:p w:rsidR="00A2366D" w:rsidRPr="00A2366D" w:rsidRDefault="00A2366D" w:rsidP="00A2366D">
      <w:pPr>
        <w:spacing w:after="0" w:line="240" w:lineRule="auto"/>
        <w:jc w:val="center"/>
        <w:rPr>
          <w:rFonts w:ascii="Times New Roman" w:hAnsi="Times New Roman"/>
          <w:sz w:val="28"/>
          <w:szCs w:val="28"/>
        </w:rPr>
      </w:pPr>
      <w:r w:rsidRPr="00A2366D">
        <w:rPr>
          <w:rFonts w:ascii="Times New Roman" w:hAnsi="Times New Roman"/>
          <w:b/>
          <w:bCs/>
          <w:spacing w:val="-1"/>
          <w:sz w:val="28"/>
          <w:szCs w:val="28"/>
        </w:rPr>
        <w:lastRenderedPageBreak/>
        <w:t>СОВЕТ ДЕПУТАТОВ</w:t>
      </w:r>
    </w:p>
    <w:p w:rsidR="00A2366D" w:rsidRPr="00A2366D" w:rsidRDefault="00A2366D" w:rsidP="00A2366D">
      <w:pPr>
        <w:shd w:val="clear" w:color="auto" w:fill="FFFFFF"/>
        <w:spacing w:after="0" w:line="240" w:lineRule="auto"/>
        <w:jc w:val="center"/>
        <w:rPr>
          <w:rFonts w:ascii="Times New Roman" w:hAnsi="Times New Roman"/>
          <w:b/>
          <w:bCs/>
          <w:spacing w:val="-1"/>
          <w:sz w:val="28"/>
          <w:szCs w:val="28"/>
        </w:rPr>
      </w:pPr>
      <w:r w:rsidRPr="00A2366D">
        <w:rPr>
          <w:rFonts w:ascii="Times New Roman" w:hAnsi="Times New Roman"/>
          <w:b/>
          <w:bCs/>
          <w:spacing w:val="-1"/>
          <w:sz w:val="28"/>
          <w:szCs w:val="28"/>
        </w:rPr>
        <w:t>НОВОТАРТАССКОГО СЕЛЬСОВЕТА</w:t>
      </w:r>
    </w:p>
    <w:p w:rsidR="00A2366D" w:rsidRPr="00A2366D" w:rsidRDefault="00A2366D" w:rsidP="00A2366D">
      <w:pPr>
        <w:shd w:val="clear" w:color="auto" w:fill="FFFFFF"/>
        <w:spacing w:after="0" w:line="240" w:lineRule="auto"/>
        <w:jc w:val="center"/>
        <w:rPr>
          <w:rFonts w:ascii="Times New Roman" w:hAnsi="Times New Roman"/>
          <w:sz w:val="28"/>
          <w:szCs w:val="28"/>
        </w:rPr>
      </w:pPr>
      <w:r w:rsidRPr="00A2366D">
        <w:rPr>
          <w:rFonts w:ascii="Times New Roman" w:hAnsi="Times New Roman"/>
          <w:b/>
          <w:bCs/>
          <w:spacing w:val="-2"/>
          <w:sz w:val="28"/>
          <w:szCs w:val="28"/>
        </w:rPr>
        <w:t>ВЕНГЕРОВСКОГО РАЙОНА НОВОСИБИРСКОЙ ОБЛАСТИ</w:t>
      </w:r>
    </w:p>
    <w:p w:rsidR="00A2366D" w:rsidRPr="00A2366D" w:rsidRDefault="00A2366D" w:rsidP="00A2366D">
      <w:pPr>
        <w:shd w:val="clear" w:color="auto" w:fill="FFFFFF"/>
        <w:spacing w:after="0" w:line="240" w:lineRule="auto"/>
        <w:rPr>
          <w:rFonts w:ascii="Times New Roman" w:hAnsi="Times New Roman"/>
          <w:sz w:val="28"/>
          <w:szCs w:val="28"/>
        </w:rPr>
      </w:pPr>
      <w:r w:rsidRPr="00A2366D">
        <w:rPr>
          <w:rFonts w:ascii="Times New Roman" w:hAnsi="Times New Roman"/>
          <w:sz w:val="28"/>
          <w:szCs w:val="28"/>
        </w:rPr>
        <w:t xml:space="preserve">                                         </w:t>
      </w:r>
      <w:r>
        <w:rPr>
          <w:rFonts w:ascii="Times New Roman" w:hAnsi="Times New Roman"/>
          <w:sz w:val="28"/>
          <w:szCs w:val="28"/>
        </w:rPr>
        <w:t xml:space="preserve">            </w:t>
      </w:r>
      <w:r w:rsidRPr="00A2366D">
        <w:rPr>
          <w:rFonts w:ascii="Times New Roman" w:hAnsi="Times New Roman"/>
          <w:sz w:val="28"/>
          <w:szCs w:val="28"/>
        </w:rPr>
        <w:t>шестого созыва</w:t>
      </w:r>
    </w:p>
    <w:p w:rsidR="00A2366D" w:rsidRPr="00A2366D" w:rsidRDefault="00A2366D" w:rsidP="00A2366D">
      <w:pPr>
        <w:shd w:val="clear" w:color="auto" w:fill="FFFFFF"/>
        <w:spacing w:after="0" w:line="240" w:lineRule="auto"/>
        <w:jc w:val="center"/>
        <w:rPr>
          <w:rFonts w:ascii="Times New Roman" w:hAnsi="Times New Roman"/>
          <w:sz w:val="28"/>
          <w:szCs w:val="28"/>
        </w:rPr>
      </w:pPr>
      <w:r w:rsidRPr="00A2366D">
        <w:rPr>
          <w:rFonts w:ascii="Times New Roman" w:hAnsi="Times New Roman"/>
          <w:b/>
          <w:bCs/>
          <w:spacing w:val="-4"/>
          <w:w w:val="128"/>
          <w:sz w:val="28"/>
          <w:szCs w:val="28"/>
        </w:rPr>
        <w:t>РЕШЕНИЕ</w:t>
      </w:r>
    </w:p>
    <w:p w:rsidR="00A2366D" w:rsidRPr="00A2366D" w:rsidRDefault="00A2366D" w:rsidP="00A2366D">
      <w:pPr>
        <w:shd w:val="clear" w:color="auto" w:fill="FFFFFF"/>
        <w:spacing w:after="0" w:line="240" w:lineRule="auto"/>
        <w:jc w:val="center"/>
        <w:rPr>
          <w:rFonts w:ascii="Times New Roman" w:hAnsi="Times New Roman"/>
          <w:sz w:val="28"/>
          <w:szCs w:val="28"/>
        </w:rPr>
      </w:pPr>
      <w:r w:rsidRPr="00A2366D">
        <w:rPr>
          <w:rFonts w:ascii="Times New Roman" w:hAnsi="Times New Roman"/>
          <w:sz w:val="28"/>
          <w:szCs w:val="28"/>
        </w:rPr>
        <w:t>семнадцатой сессии</w:t>
      </w:r>
    </w:p>
    <w:p w:rsidR="00A2366D" w:rsidRPr="00A2366D" w:rsidRDefault="00A2366D" w:rsidP="00A2366D">
      <w:pPr>
        <w:shd w:val="clear" w:color="auto" w:fill="FFFFFF"/>
        <w:tabs>
          <w:tab w:val="left" w:pos="3677"/>
          <w:tab w:val="left" w:pos="8496"/>
        </w:tabs>
        <w:spacing w:after="0" w:line="240" w:lineRule="auto"/>
        <w:jc w:val="center"/>
        <w:rPr>
          <w:rFonts w:ascii="Times New Roman" w:hAnsi="Times New Roman"/>
          <w:sz w:val="28"/>
          <w:szCs w:val="28"/>
        </w:rPr>
      </w:pPr>
      <w:r w:rsidRPr="00A2366D">
        <w:rPr>
          <w:rFonts w:ascii="Times New Roman" w:hAnsi="Times New Roman"/>
          <w:sz w:val="28"/>
          <w:szCs w:val="28"/>
        </w:rPr>
        <w:t xml:space="preserve"> «30» 03. 2022 г.</w:t>
      </w:r>
      <w:r w:rsidRPr="00A2366D">
        <w:rPr>
          <w:rFonts w:ascii="Times New Roman" w:hAnsi="Times New Roman"/>
          <w:sz w:val="28"/>
          <w:szCs w:val="28"/>
        </w:rPr>
        <w:tab/>
        <w:t xml:space="preserve">Новый </w:t>
      </w:r>
      <w:proofErr w:type="spellStart"/>
      <w:r w:rsidRPr="00A2366D">
        <w:rPr>
          <w:rFonts w:ascii="Times New Roman" w:hAnsi="Times New Roman"/>
          <w:sz w:val="28"/>
          <w:szCs w:val="28"/>
        </w:rPr>
        <w:t>Тартас</w:t>
      </w:r>
      <w:proofErr w:type="spellEnd"/>
      <w:r w:rsidRPr="00A2366D">
        <w:rPr>
          <w:rFonts w:ascii="Times New Roman" w:hAnsi="Times New Roman"/>
          <w:sz w:val="28"/>
          <w:szCs w:val="28"/>
        </w:rPr>
        <w:tab/>
      </w:r>
      <w:r w:rsidRPr="00A2366D">
        <w:rPr>
          <w:rFonts w:ascii="Times New Roman" w:hAnsi="Times New Roman"/>
          <w:iCs/>
          <w:spacing w:val="-22"/>
          <w:sz w:val="28"/>
          <w:szCs w:val="28"/>
        </w:rPr>
        <w:t>№ 3</w:t>
      </w:r>
    </w:p>
    <w:p w:rsidR="00A2366D" w:rsidRPr="00A2366D" w:rsidRDefault="00A2366D" w:rsidP="00A2366D">
      <w:pPr>
        <w:spacing w:after="0" w:line="240" w:lineRule="auto"/>
        <w:jc w:val="center"/>
        <w:rPr>
          <w:rFonts w:ascii="Times New Roman" w:hAnsi="Times New Roman"/>
          <w:sz w:val="28"/>
          <w:szCs w:val="28"/>
        </w:rPr>
      </w:pPr>
      <w:r w:rsidRPr="00A2366D">
        <w:rPr>
          <w:rFonts w:ascii="Times New Roman" w:hAnsi="Times New Roman"/>
          <w:sz w:val="28"/>
          <w:szCs w:val="28"/>
        </w:rPr>
        <w:t xml:space="preserve">           (населенный пункт)</w:t>
      </w:r>
    </w:p>
    <w:p w:rsidR="00A2366D" w:rsidRPr="00A2366D" w:rsidRDefault="00A2366D" w:rsidP="00A2366D">
      <w:pPr>
        <w:spacing w:after="0" w:line="240" w:lineRule="auto"/>
        <w:rPr>
          <w:rFonts w:ascii="Times New Roman" w:hAnsi="Times New Roman"/>
          <w:sz w:val="28"/>
          <w:szCs w:val="28"/>
        </w:rPr>
      </w:pPr>
    </w:p>
    <w:p w:rsidR="00A2366D" w:rsidRPr="00A2366D" w:rsidRDefault="00A2366D" w:rsidP="00A2366D">
      <w:pPr>
        <w:shd w:val="clear" w:color="auto" w:fill="FFFFFF"/>
        <w:tabs>
          <w:tab w:val="left" w:leader="underscore" w:pos="2179"/>
        </w:tabs>
        <w:spacing w:after="0" w:line="240" w:lineRule="auto"/>
        <w:jc w:val="center"/>
        <w:rPr>
          <w:rFonts w:ascii="Times New Roman" w:hAnsi="Times New Roman"/>
          <w:color w:val="000000"/>
          <w:spacing w:val="-1"/>
          <w:sz w:val="28"/>
          <w:szCs w:val="28"/>
        </w:rPr>
      </w:pPr>
      <w:r w:rsidRPr="00A2366D">
        <w:rPr>
          <w:rFonts w:ascii="Times New Roman" w:hAnsi="Times New Roman"/>
          <w:b/>
          <w:sz w:val="28"/>
          <w:szCs w:val="28"/>
        </w:rPr>
        <w:t>О ВНЕСЕНИИ ИЗМЕНЕНИЙ В УСТАВ СЕЛЬСКОГО ПОСЕЛЕНИЯ НОВОТАРТАССКОГО СЕЛЬСОВЕТА ВЕНГЕРОВСКОГО МУНИЦИПАЛЬНОГО РАЙОНА НОВОСИБИРСКОЙ ОБЛАСТИ</w:t>
      </w:r>
    </w:p>
    <w:p w:rsidR="00A2366D" w:rsidRPr="00A2366D" w:rsidRDefault="00A2366D" w:rsidP="00A2366D">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A2366D">
        <w:rPr>
          <w:rFonts w:ascii="Times New Roman" w:hAnsi="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Новотартасского сельсовета Венгеровского района Новосибирской области</w:t>
      </w:r>
    </w:p>
    <w:p w:rsidR="00A2366D" w:rsidRPr="00A2366D" w:rsidRDefault="00A2366D" w:rsidP="00A2366D">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A2366D" w:rsidRPr="00A2366D" w:rsidRDefault="00A2366D" w:rsidP="00A2366D">
      <w:pPr>
        <w:shd w:val="clear" w:color="auto" w:fill="FFFFFF"/>
        <w:tabs>
          <w:tab w:val="left" w:leader="underscore" w:pos="2179"/>
        </w:tabs>
        <w:spacing w:after="0" w:line="240" w:lineRule="auto"/>
        <w:ind w:firstLine="710"/>
        <w:jc w:val="center"/>
        <w:rPr>
          <w:rFonts w:ascii="Times New Roman" w:hAnsi="Times New Roman"/>
          <w:b/>
          <w:color w:val="000000"/>
          <w:spacing w:val="-1"/>
          <w:sz w:val="28"/>
          <w:szCs w:val="28"/>
        </w:rPr>
      </w:pPr>
      <w:r w:rsidRPr="00A2366D">
        <w:rPr>
          <w:rFonts w:ascii="Times New Roman" w:hAnsi="Times New Roman"/>
          <w:b/>
          <w:color w:val="000000"/>
          <w:spacing w:val="-1"/>
          <w:sz w:val="28"/>
          <w:szCs w:val="28"/>
        </w:rPr>
        <w:t>РЕШИЛ:</w:t>
      </w:r>
    </w:p>
    <w:p w:rsidR="00A2366D" w:rsidRPr="00A2366D" w:rsidRDefault="00A2366D" w:rsidP="00A2366D">
      <w:pPr>
        <w:spacing w:after="0" w:line="240" w:lineRule="auto"/>
        <w:ind w:firstLine="710"/>
        <w:rPr>
          <w:rFonts w:ascii="Times New Roman" w:hAnsi="Times New Roman"/>
          <w:sz w:val="28"/>
          <w:szCs w:val="28"/>
        </w:rPr>
      </w:pP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color w:val="000000"/>
          <w:spacing w:val="-21"/>
          <w:sz w:val="28"/>
          <w:szCs w:val="28"/>
        </w:rPr>
        <w:t>1.</w:t>
      </w:r>
      <w:r w:rsidRPr="00A2366D">
        <w:rPr>
          <w:rFonts w:ascii="Times New Roman" w:hAnsi="Times New Roman"/>
          <w:color w:val="000000"/>
          <w:sz w:val="28"/>
          <w:szCs w:val="28"/>
        </w:rPr>
        <w:t xml:space="preserve"> </w:t>
      </w:r>
      <w:r w:rsidRPr="00A2366D">
        <w:rPr>
          <w:rFonts w:ascii="Times New Roman" w:hAnsi="Times New Roman"/>
          <w:sz w:val="28"/>
          <w:szCs w:val="28"/>
        </w:rPr>
        <w:t>Внести в Устав сельского поселения Новотартасского сельсовета Венгеровского муниципального района Новосибирской области следующие изменения:</w:t>
      </w:r>
    </w:p>
    <w:p w:rsidR="00A2366D" w:rsidRPr="00A2366D" w:rsidRDefault="00A2366D" w:rsidP="00A2366D">
      <w:pPr>
        <w:spacing w:after="0" w:line="240" w:lineRule="auto"/>
        <w:ind w:firstLine="710"/>
        <w:jc w:val="both"/>
        <w:rPr>
          <w:rFonts w:ascii="Times New Roman" w:hAnsi="Times New Roman"/>
          <w:b/>
          <w:sz w:val="28"/>
          <w:szCs w:val="28"/>
        </w:rPr>
      </w:pPr>
      <w:r w:rsidRPr="00A2366D">
        <w:rPr>
          <w:rFonts w:ascii="Times New Roman" w:hAnsi="Times New Roman"/>
          <w:sz w:val="28"/>
          <w:szCs w:val="28"/>
        </w:rPr>
        <w:t xml:space="preserve">1.1 </w:t>
      </w:r>
      <w:r w:rsidRPr="00A2366D">
        <w:rPr>
          <w:rFonts w:ascii="Times New Roman" w:hAnsi="Times New Roman"/>
          <w:b/>
          <w:sz w:val="28"/>
          <w:szCs w:val="28"/>
        </w:rPr>
        <w:t>Статья 3. Муниципальные правовые акты</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1.1.1 абзац 1 части 3 изложить в следующей редакции:</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w:t>
      </w:r>
    </w:p>
    <w:p w:rsidR="00A2366D" w:rsidRPr="00A2366D" w:rsidRDefault="00A2366D" w:rsidP="00A2366D">
      <w:pPr>
        <w:spacing w:after="0" w:line="240" w:lineRule="auto"/>
        <w:ind w:firstLine="710"/>
        <w:jc w:val="both"/>
        <w:rPr>
          <w:rFonts w:ascii="Times New Roman" w:hAnsi="Times New Roman"/>
          <w:b/>
          <w:sz w:val="28"/>
          <w:szCs w:val="28"/>
        </w:rPr>
      </w:pPr>
      <w:r w:rsidRPr="00A2366D">
        <w:rPr>
          <w:rFonts w:ascii="Times New Roman" w:hAnsi="Times New Roman"/>
          <w:b/>
          <w:sz w:val="28"/>
          <w:szCs w:val="28"/>
        </w:rPr>
        <w:t>1.2 Статья 5. Вопросы местного значения Новотартасского сельсовета</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1.2.1 пункт 31 изложить в следующей редакции:</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2366D" w:rsidRPr="00A2366D" w:rsidRDefault="00A2366D" w:rsidP="00A2366D">
      <w:pPr>
        <w:spacing w:after="0" w:line="240" w:lineRule="auto"/>
        <w:ind w:firstLine="710"/>
        <w:jc w:val="both"/>
        <w:rPr>
          <w:rFonts w:ascii="Times New Roman" w:hAnsi="Times New Roman"/>
          <w:b/>
          <w:sz w:val="28"/>
          <w:szCs w:val="28"/>
        </w:rPr>
      </w:pPr>
      <w:r w:rsidRPr="00A2366D">
        <w:rPr>
          <w:rFonts w:ascii="Times New Roman" w:hAnsi="Times New Roman"/>
          <w:b/>
          <w:sz w:val="28"/>
          <w:szCs w:val="28"/>
        </w:rPr>
        <w:t>1.3 Статья 32. Полномочия администрации</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1.3.1 исключить пункт 41 следующего содержания:</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«41) организация и осуществление муниципального контроля на территории Новотартасского сельсовета»;</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1.3.2 исключить пункт 42 следующего содержания:</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«42) разработка административных регламентов проведения проверок при осуществлении муниципального контроля»;</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1.3.3 пункт 46 изложить в следующей редакции:</w:t>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lastRenderedPageBreak/>
        <w:t>«46)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rFonts w:ascii="Times New Roman" w:hAnsi="Times New Roman"/>
          <w:sz w:val="28"/>
          <w:szCs w:val="28"/>
        </w:rPr>
        <w:t>».</w:t>
      </w:r>
    </w:p>
    <w:p w:rsidR="00A2366D" w:rsidRPr="00A2366D" w:rsidRDefault="00A2366D" w:rsidP="00A2366D">
      <w:pPr>
        <w:spacing w:after="0" w:line="240" w:lineRule="auto"/>
        <w:ind w:firstLine="709"/>
        <w:jc w:val="both"/>
        <w:rPr>
          <w:rFonts w:ascii="Times New Roman" w:hAnsi="Times New Roman"/>
          <w:b/>
          <w:sz w:val="28"/>
          <w:szCs w:val="28"/>
        </w:rPr>
      </w:pPr>
      <w:r w:rsidRPr="00A2366D">
        <w:rPr>
          <w:rFonts w:ascii="Times New Roman" w:hAnsi="Times New Roman"/>
          <w:sz w:val="28"/>
          <w:szCs w:val="28"/>
        </w:rPr>
        <w:t xml:space="preserve">1.5 </w:t>
      </w:r>
      <w:r w:rsidRPr="00A2366D">
        <w:rPr>
          <w:rFonts w:ascii="Times New Roman" w:hAnsi="Times New Roman"/>
          <w:b/>
          <w:sz w:val="28"/>
          <w:szCs w:val="28"/>
        </w:rPr>
        <w:t>Статья 45. Внесение изменений и дополнений в Устав</w:t>
      </w:r>
    </w:p>
    <w:p w:rsidR="00A2366D" w:rsidRPr="00A2366D" w:rsidRDefault="00A2366D" w:rsidP="00A2366D">
      <w:pPr>
        <w:spacing w:after="0" w:line="240" w:lineRule="auto"/>
        <w:ind w:firstLine="709"/>
        <w:jc w:val="both"/>
        <w:rPr>
          <w:rFonts w:ascii="Times New Roman" w:hAnsi="Times New Roman"/>
          <w:b/>
          <w:sz w:val="28"/>
          <w:szCs w:val="28"/>
        </w:rPr>
      </w:pPr>
      <w:r w:rsidRPr="00A2366D">
        <w:rPr>
          <w:rFonts w:ascii="Times New Roman" w:hAnsi="Times New Roman"/>
          <w:sz w:val="28"/>
          <w:szCs w:val="28"/>
        </w:rPr>
        <w:t>1.5.1 из части 3.1 исключить слова «(сходом граждан)»;</w:t>
      </w:r>
    </w:p>
    <w:p w:rsidR="00A2366D" w:rsidRPr="00A2366D" w:rsidRDefault="00A2366D" w:rsidP="00A2366D">
      <w:pPr>
        <w:spacing w:after="0" w:line="240" w:lineRule="auto"/>
        <w:ind w:firstLine="709"/>
        <w:jc w:val="both"/>
        <w:rPr>
          <w:rFonts w:ascii="Times New Roman" w:hAnsi="Times New Roman"/>
          <w:sz w:val="28"/>
          <w:szCs w:val="28"/>
        </w:rPr>
      </w:pPr>
      <w:r w:rsidRPr="00A2366D">
        <w:rPr>
          <w:rFonts w:ascii="Times New Roman" w:hAnsi="Times New Roman"/>
          <w:sz w:val="28"/>
          <w:szCs w:val="28"/>
        </w:rPr>
        <w:t>1.5.2 из части 4 исключить слово «(обнародованию)»;</w:t>
      </w:r>
    </w:p>
    <w:p w:rsidR="00A2366D" w:rsidRPr="00A2366D" w:rsidRDefault="00A2366D" w:rsidP="00A2366D">
      <w:pPr>
        <w:spacing w:after="0" w:line="240" w:lineRule="auto"/>
        <w:ind w:firstLine="709"/>
        <w:jc w:val="both"/>
        <w:rPr>
          <w:rFonts w:ascii="Times New Roman" w:hAnsi="Times New Roman"/>
          <w:sz w:val="28"/>
          <w:szCs w:val="28"/>
        </w:rPr>
      </w:pPr>
      <w:r w:rsidRPr="00A2366D">
        <w:rPr>
          <w:rFonts w:ascii="Times New Roman" w:hAnsi="Times New Roman"/>
          <w:sz w:val="28"/>
          <w:szCs w:val="28"/>
        </w:rPr>
        <w:t xml:space="preserve">1.5.3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roofErr w:type="gramStart"/>
      <w:r w:rsidRPr="00A2366D">
        <w:rPr>
          <w:rFonts w:ascii="Times New Roman" w:hAnsi="Times New Roman"/>
          <w:sz w:val="28"/>
          <w:szCs w:val="28"/>
        </w:rPr>
        <w:t>заменить на слова</w:t>
      </w:r>
      <w:proofErr w:type="gramEnd"/>
      <w:r w:rsidRPr="00A2366D">
        <w:rPr>
          <w:rFonts w:ascii="Times New Roman" w:hAnsi="Times New Roman"/>
          <w:sz w:val="28"/>
          <w:szCs w:val="28"/>
        </w:rPr>
        <w:t xml:space="preserve">: </w:t>
      </w:r>
    </w:p>
    <w:p w:rsidR="00A2366D" w:rsidRPr="00A2366D" w:rsidRDefault="00A2366D" w:rsidP="00A2366D">
      <w:pPr>
        <w:spacing w:after="0" w:line="240" w:lineRule="auto"/>
        <w:ind w:firstLine="709"/>
        <w:jc w:val="both"/>
        <w:rPr>
          <w:rFonts w:ascii="Times New Roman" w:hAnsi="Times New Roman"/>
          <w:sz w:val="28"/>
          <w:szCs w:val="28"/>
        </w:rPr>
      </w:pPr>
      <w:r w:rsidRPr="00A2366D">
        <w:rPr>
          <w:rFonts w:ascii="Times New Roman" w:hAnsi="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2366D" w:rsidRPr="00A2366D" w:rsidRDefault="00A2366D" w:rsidP="00A2366D">
      <w:pPr>
        <w:spacing w:after="0" w:line="240" w:lineRule="auto"/>
        <w:ind w:firstLine="709"/>
        <w:jc w:val="both"/>
        <w:rPr>
          <w:rFonts w:ascii="Times New Roman" w:hAnsi="Times New Roman"/>
          <w:b/>
          <w:sz w:val="28"/>
          <w:szCs w:val="28"/>
        </w:rPr>
      </w:pPr>
      <w:r w:rsidRPr="00A2366D">
        <w:rPr>
          <w:rFonts w:ascii="Times New Roman" w:hAnsi="Times New Roman"/>
          <w:sz w:val="28"/>
          <w:szCs w:val="28"/>
        </w:rPr>
        <w:t xml:space="preserve">1.5 </w:t>
      </w:r>
      <w:r w:rsidRPr="00A2366D">
        <w:rPr>
          <w:rFonts w:ascii="Times New Roman" w:hAnsi="Times New Roman"/>
          <w:b/>
          <w:sz w:val="28"/>
          <w:szCs w:val="28"/>
        </w:rPr>
        <w:t>Статья 46. Вступление Устава в силу</w:t>
      </w:r>
    </w:p>
    <w:p w:rsidR="00A2366D" w:rsidRPr="00A2366D" w:rsidRDefault="00A2366D" w:rsidP="00A2366D">
      <w:pPr>
        <w:spacing w:after="0" w:line="240" w:lineRule="auto"/>
        <w:ind w:firstLine="709"/>
        <w:jc w:val="both"/>
        <w:rPr>
          <w:rFonts w:ascii="Times New Roman" w:hAnsi="Times New Roman"/>
          <w:sz w:val="28"/>
          <w:szCs w:val="28"/>
        </w:rPr>
      </w:pPr>
      <w:r w:rsidRPr="00A2366D">
        <w:rPr>
          <w:rFonts w:ascii="Times New Roman" w:hAnsi="Times New Roman"/>
          <w:sz w:val="28"/>
          <w:szCs w:val="28"/>
        </w:rPr>
        <w:t>1.5.1 исключить слова «(обнародованию)».</w:t>
      </w:r>
      <w:r w:rsidRPr="00A2366D">
        <w:rPr>
          <w:rStyle w:val="ab"/>
          <w:rFonts w:ascii="Times New Roman" w:hAnsi="Times New Roman"/>
          <w:sz w:val="28"/>
          <w:szCs w:val="28"/>
        </w:rPr>
        <w:footnoteReference w:id="1"/>
      </w:r>
    </w:p>
    <w:p w:rsidR="00A2366D" w:rsidRPr="00A2366D" w:rsidRDefault="00A2366D" w:rsidP="00A2366D">
      <w:pPr>
        <w:spacing w:after="0" w:line="240" w:lineRule="auto"/>
        <w:ind w:firstLine="710"/>
        <w:jc w:val="both"/>
        <w:rPr>
          <w:rFonts w:ascii="Times New Roman" w:hAnsi="Times New Roman"/>
          <w:sz w:val="28"/>
          <w:szCs w:val="28"/>
        </w:rPr>
      </w:pPr>
      <w:r w:rsidRPr="00A2366D">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Новотартасского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2366D" w:rsidRPr="00A2366D" w:rsidRDefault="00A2366D" w:rsidP="00A2366D">
      <w:pPr>
        <w:autoSpaceDE w:val="0"/>
        <w:autoSpaceDN w:val="0"/>
        <w:adjustRightInd w:val="0"/>
        <w:spacing w:after="0" w:line="240" w:lineRule="auto"/>
        <w:ind w:firstLine="710"/>
        <w:jc w:val="both"/>
        <w:rPr>
          <w:rFonts w:ascii="Times New Roman" w:hAnsi="Times New Roman"/>
          <w:i/>
          <w:sz w:val="28"/>
          <w:szCs w:val="28"/>
          <w:lang w:eastAsia="ru-RU"/>
        </w:rPr>
      </w:pPr>
      <w:r w:rsidRPr="00A2366D">
        <w:rPr>
          <w:rFonts w:ascii="Times New Roman" w:hAnsi="Times New Roman"/>
          <w:sz w:val="28"/>
          <w:szCs w:val="28"/>
        </w:rPr>
        <w:t>3. Главе Новотартасского сельсовета Венгеровского района Новосибирской области опубликовать муниципальный правовой акт Новотартасского сельсовета после государственной регистрации в течение 7 дней</w:t>
      </w:r>
      <w:r w:rsidRPr="00A2366D">
        <w:rPr>
          <w:rFonts w:ascii="Times New Roman" w:hAnsi="Times New Roman"/>
          <w:sz w:val="28"/>
          <w:szCs w:val="28"/>
          <w:lang w:eastAsia="ru-RU"/>
        </w:rPr>
        <w:t xml:space="preserve"> </w:t>
      </w:r>
      <w:r w:rsidRPr="00A2366D">
        <w:rPr>
          <w:rFonts w:ascii="Times New Roman" w:hAnsi="Times New Roman"/>
          <w:sz w:val="28"/>
          <w:szCs w:val="28"/>
        </w:rPr>
        <w:t>со дня его поступления из Главного управления Министерства юстиции Российской Федерации по Новосибирской области.</w:t>
      </w:r>
    </w:p>
    <w:p w:rsidR="00A2366D" w:rsidRPr="00A2366D" w:rsidRDefault="00A2366D" w:rsidP="00A2366D">
      <w:pPr>
        <w:autoSpaceDE w:val="0"/>
        <w:autoSpaceDN w:val="0"/>
        <w:adjustRightInd w:val="0"/>
        <w:spacing w:after="0" w:line="240" w:lineRule="auto"/>
        <w:ind w:firstLine="709"/>
        <w:jc w:val="both"/>
        <w:rPr>
          <w:rFonts w:ascii="Times New Roman" w:hAnsi="Times New Roman"/>
          <w:sz w:val="28"/>
          <w:szCs w:val="28"/>
        </w:rPr>
      </w:pPr>
      <w:r w:rsidRPr="00A2366D">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Новотартасского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A2366D" w:rsidRPr="00A2366D" w:rsidRDefault="00A2366D" w:rsidP="00A2366D">
      <w:pPr>
        <w:spacing w:after="0" w:line="240" w:lineRule="auto"/>
        <w:ind w:firstLine="709"/>
        <w:jc w:val="both"/>
        <w:rPr>
          <w:rFonts w:ascii="Times New Roman" w:hAnsi="Times New Roman"/>
          <w:sz w:val="28"/>
          <w:szCs w:val="28"/>
        </w:rPr>
      </w:pPr>
      <w:r w:rsidRPr="00A2366D">
        <w:rPr>
          <w:rFonts w:ascii="Times New Roman" w:hAnsi="Times New Roman"/>
          <w:sz w:val="28"/>
          <w:szCs w:val="28"/>
        </w:rPr>
        <w:t>5. Настоящее решение вступает в силу после государственной регистрации и опубликования в «Бюллетени».</w:t>
      </w:r>
    </w:p>
    <w:p w:rsidR="00A2366D" w:rsidRDefault="00A2366D" w:rsidP="00A2366D">
      <w:pPr>
        <w:spacing w:after="0" w:line="240" w:lineRule="auto"/>
        <w:jc w:val="both"/>
        <w:rPr>
          <w:rFonts w:ascii="Times New Roman" w:hAnsi="Times New Roman"/>
          <w:sz w:val="28"/>
          <w:szCs w:val="28"/>
        </w:rPr>
      </w:pPr>
    </w:p>
    <w:p w:rsidR="00A2366D" w:rsidRPr="00A2366D" w:rsidRDefault="00A2366D" w:rsidP="00A2366D">
      <w:pPr>
        <w:spacing w:after="0" w:line="240" w:lineRule="auto"/>
        <w:jc w:val="both"/>
        <w:rPr>
          <w:rFonts w:ascii="Times New Roman" w:hAnsi="Times New Roman"/>
          <w:sz w:val="28"/>
          <w:szCs w:val="28"/>
        </w:rPr>
      </w:pPr>
      <w:r w:rsidRPr="00A2366D">
        <w:rPr>
          <w:rFonts w:ascii="Times New Roman" w:hAnsi="Times New Roman"/>
          <w:sz w:val="28"/>
          <w:szCs w:val="28"/>
        </w:rPr>
        <w:t xml:space="preserve">Глава Новотартасского сельсовета               </w:t>
      </w:r>
      <w:r>
        <w:rPr>
          <w:rFonts w:ascii="Times New Roman" w:hAnsi="Times New Roman"/>
          <w:sz w:val="28"/>
          <w:szCs w:val="28"/>
        </w:rPr>
        <w:t xml:space="preserve">                            </w:t>
      </w:r>
      <w:proofErr w:type="spellStart"/>
      <w:r w:rsidRPr="00A2366D">
        <w:rPr>
          <w:rFonts w:ascii="Times New Roman" w:hAnsi="Times New Roman"/>
          <w:sz w:val="28"/>
          <w:szCs w:val="28"/>
        </w:rPr>
        <w:t>О.В.Ионина</w:t>
      </w:r>
      <w:proofErr w:type="spellEnd"/>
      <w:r w:rsidRPr="00A2366D">
        <w:rPr>
          <w:rFonts w:ascii="Times New Roman" w:hAnsi="Times New Roman"/>
          <w:sz w:val="28"/>
          <w:szCs w:val="28"/>
        </w:rPr>
        <w:t xml:space="preserve">                                                                   </w:t>
      </w:r>
    </w:p>
    <w:p w:rsidR="00A2366D" w:rsidRPr="00A2366D" w:rsidRDefault="00A2366D" w:rsidP="00A2366D">
      <w:pPr>
        <w:spacing w:after="0" w:line="240" w:lineRule="auto"/>
        <w:ind w:firstLine="709"/>
        <w:jc w:val="both"/>
        <w:rPr>
          <w:rFonts w:ascii="Times New Roman" w:hAnsi="Times New Roman"/>
          <w:sz w:val="28"/>
          <w:szCs w:val="28"/>
        </w:rPr>
      </w:pPr>
    </w:p>
    <w:p w:rsidR="00A2366D" w:rsidRPr="00A2366D" w:rsidRDefault="00A2366D" w:rsidP="00A2366D">
      <w:pPr>
        <w:spacing w:after="0" w:line="240" w:lineRule="auto"/>
        <w:ind w:firstLine="709"/>
        <w:jc w:val="both"/>
        <w:rPr>
          <w:rFonts w:ascii="Times New Roman" w:hAnsi="Times New Roman"/>
          <w:sz w:val="28"/>
          <w:szCs w:val="28"/>
        </w:rPr>
      </w:pPr>
    </w:p>
    <w:p w:rsidR="00A2366D" w:rsidRPr="00A2366D" w:rsidRDefault="00A2366D" w:rsidP="00A2366D">
      <w:pPr>
        <w:spacing w:after="0" w:line="240" w:lineRule="auto"/>
        <w:jc w:val="both"/>
        <w:rPr>
          <w:rFonts w:ascii="Times New Roman" w:hAnsi="Times New Roman"/>
          <w:sz w:val="28"/>
          <w:szCs w:val="28"/>
          <w:vertAlign w:val="superscript"/>
        </w:rPr>
      </w:pPr>
      <w:r w:rsidRPr="00A2366D">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A2366D">
        <w:rPr>
          <w:rFonts w:ascii="Times New Roman" w:hAnsi="Times New Roman"/>
          <w:sz w:val="28"/>
          <w:szCs w:val="28"/>
        </w:rPr>
        <w:t xml:space="preserve">      </w:t>
      </w:r>
      <w:proofErr w:type="spellStart"/>
      <w:r w:rsidRPr="00A2366D">
        <w:rPr>
          <w:rFonts w:ascii="Times New Roman" w:hAnsi="Times New Roman"/>
          <w:sz w:val="28"/>
          <w:szCs w:val="28"/>
        </w:rPr>
        <w:t>Л.И.Бощенко</w:t>
      </w:r>
      <w:proofErr w:type="spellEnd"/>
    </w:p>
    <w:p w:rsidR="00A2366D" w:rsidRPr="00A2366D" w:rsidRDefault="00A2366D" w:rsidP="00A2366D">
      <w:pPr>
        <w:spacing w:after="0" w:line="240" w:lineRule="auto"/>
        <w:jc w:val="both"/>
        <w:rPr>
          <w:rFonts w:ascii="Times New Roman" w:hAnsi="Times New Roman"/>
          <w:sz w:val="28"/>
          <w:szCs w:val="28"/>
          <w:vertAlign w:val="superscript"/>
        </w:rPr>
      </w:pPr>
      <w:r w:rsidRPr="00A2366D">
        <w:rPr>
          <w:rFonts w:ascii="Times New Roman" w:hAnsi="Times New Roman"/>
          <w:sz w:val="28"/>
          <w:szCs w:val="28"/>
        </w:rPr>
        <w:t xml:space="preserve">                                                   </w:t>
      </w:r>
    </w:p>
    <w:p w:rsidR="002153E0" w:rsidRDefault="002153E0" w:rsidP="002153E0">
      <w:pPr>
        <w:pStyle w:val="a4"/>
        <w:jc w:val="both"/>
        <w:rPr>
          <w:rStyle w:val="a3"/>
          <w:rFonts w:ascii="Times New Roman" w:hAnsi="Times New Roman" w:cs="Times New Roman"/>
          <w:sz w:val="28"/>
          <w:szCs w:val="28"/>
        </w:rPr>
      </w:pPr>
    </w:p>
    <w:p w:rsidR="00ED3A16" w:rsidRPr="00DD51DC" w:rsidRDefault="00ED3A16" w:rsidP="00ED3A16">
      <w:pPr>
        <w:tabs>
          <w:tab w:val="left" w:pos="2895"/>
        </w:tabs>
        <w:spacing w:after="0" w:line="240" w:lineRule="auto"/>
        <w:ind w:firstLine="709"/>
        <w:jc w:val="center"/>
        <w:rPr>
          <w:rFonts w:ascii="Times New Roman" w:hAnsi="Times New Roman"/>
          <w:lang w:eastAsia="ru-RU"/>
        </w:rPr>
      </w:pPr>
      <w:r w:rsidRPr="00DD51DC">
        <w:rPr>
          <w:rFonts w:ascii="Times New Roman" w:hAnsi="Times New Roman"/>
          <w:lang w:eastAsia="ru-RU"/>
        </w:rPr>
        <w:lastRenderedPageBreak/>
        <w:t>СОВЕТ ДЕПУТАТОВ</w:t>
      </w:r>
    </w:p>
    <w:p w:rsidR="00ED3A16" w:rsidRPr="00DD51DC" w:rsidRDefault="00ED3A16" w:rsidP="00ED3A16">
      <w:pPr>
        <w:tabs>
          <w:tab w:val="left" w:pos="2895"/>
        </w:tabs>
        <w:spacing w:after="0" w:line="240" w:lineRule="auto"/>
        <w:ind w:firstLine="709"/>
        <w:jc w:val="center"/>
        <w:rPr>
          <w:rFonts w:ascii="Times New Roman" w:hAnsi="Times New Roman"/>
          <w:lang w:eastAsia="ru-RU"/>
        </w:rPr>
      </w:pPr>
      <w:r w:rsidRPr="00DD51DC">
        <w:rPr>
          <w:rFonts w:ascii="Times New Roman" w:hAnsi="Times New Roman"/>
          <w:lang w:eastAsia="ru-RU"/>
        </w:rPr>
        <w:t>НОВОТАРТАССКОГО СЕЛЬСОВЕТА</w:t>
      </w:r>
    </w:p>
    <w:p w:rsidR="00ED3A16" w:rsidRPr="00DD51DC" w:rsidRDefault="00ED3A16" w:rsidP="00ED3A16">
      <w:pPr>
        <w:tabs>
          <w:tab w:val="left" w:pos="2895"/>
        </w:tabs>
        <w:spacing w:after="0" w:line="240" w:lineRule="auto"/>
        <w:ind w:firstLine="709"/>
        <w:jc w:val="center"/>
        <w:rPr>
          <w:rFonts w:ascii="Times New Roman" w:hAnsi="Times New Roman"/>
          <w:lang w:eastAsia="ru-RU"/>
        </w:rPr>
      </w:pPr>
      <w:r w:rsidRPr="00DD51DC">
        <w:rPr>
          <w:rFonts w:ascii="Times New Roman" w:hAnsi="Times New Roman"/>
          <w:lang w:eastAsia="ru-RU"/>
        </w:rPr>
        <w:t>ВЕНГЕРОВСКОГО РАЙОНА</w:t>
      </w:r>
    </w:p>
    <w:p w:rsidR="00ED3A16" w:rsidRPr="00DD51DC" w:rsidRDefault="00ED3A16" w:rsidP="00ED3A16">
      <w:pPr>
        <w:tabs>
          <w:tab w:val="left" w:pos="2895"/>
        </w:tabs>
        <w:spacing w:after="0" w:line="240" w:lineRule="auto"/>
        <w:ind w:firstLine="709"/>
        <w:jc w:val="center"/>
        <w:rPr>
          <w:rFonts w:ascii="Times New Roman" w:hAnsi="Times New Roman"/>
          <w:lang w:eastAsia="ru-RU"/>
        </w:rPr>
      </w:pPr>
      <w:r w:rsidRPr="00DD51DC">
        <w:rPr>
          <w:rFonts w:ascii="Times New Roman" w:hAnsi="Times New Roman"/>
          <w:lang w:eastAsia="ru-RU"/>
        </w:rPr>
        <w:t>НОВОСИБИРСКОЙ ОБЛАСТИ</w:t>
      </w:r>
    </w:p>
    <w:p w:rsidR="00ED3A16" w:rsidRPr="00DD51DC" w:rsidRDefault="00ED3A16" w:rsidP="00ED3A16">
      <w:pPr>
        <w:tabs>
          <w:tab w:val="left" w:pos="2895"/>
        </w:tabs>
        <w:spacing w:after="0" w:line="240" w:lineRule="auto"/>
        <w:ind w:firstLine="709"/>
        <w:jc w:val="center"/>
        <w:rPr>
          <w:rFonts w:ascii="Times New Roman" w:hAnsi="Times New Roman"/>
          <w:lang w:eastAsia="ru-RU"/>
        </w:rPr>
      </w:pPr>
      <w:r w:rsidRPr="00DD51DC">
        <w:rPr>
          <w:rFonts w:ascii="Times New Roman" w:hAnsi="Times New Roman"/>
          <w:lang w:eastAsia="ru-RU"/>
        </w:rPr>
        <w:t>шестого созыва</w:t>
      </w:r>
    </w:p>
    <w:p w:rsidR="00ED3A16" w:rsidRPr="00DD51DC" w:rsidRDefault="00ED3A16" w:rsidP="00ED3A16">
      <w:pPr>
        <w:tabs>
          <w:tab w:val="left" w:pos="2895"/>
        </w:tabs>
        <w:spacing w:after="0" w:line="240" w:lineRule="auto"/>
        <w:ind w:firstLine="709"/>
        <w:jc w:val="center"/>
        <w:rPr>
          <w:rFonts w:ascii="Times New Roman" w:hAnsi="Times New Roman"/>
          <w:lang w:eastAsia="ru-RU"/>
        </w:rPr>
      </w:pPr>
      <w:r w:rsidRPr="00DD51DC">
        <w:rPr>
          <w:rFonts w:ascii="Times New Roman" w:hAnsi="Times New Roman"/>
          <w:lang w:eastAsia="ru-RU"/>
        </w:rPr>
        <w:t xml:space="preserve"> </w:t>
      </w:r>
    </w:p>
    <w:p w:rsidR="00ED3A16" w:rsidRPr="00DD51DC" w:rsidRDefault="00ED3A16" w:rsidP="00ED3A16">
      <w:pPr>
        <w:spacing w:after="0" w:line="240" w:lineRule="auto"/>
        <w:ind w:firstLine="709"/>
        <w:jc w:val="center"/>
        <w:rPr>
          <w:rFonts w:ascii="Times New Roman" w:hAnsi="Times New Roman"/>
          <w:lang w:eastAsia="ru-RU"/>
        </w:rPr>
      </w:pPr>
      <w:r w:rsidRPr="00DD51DC">
        <w:rPr>
          <w:rFonts w:ascii="Times New Roman" w:hAnsi="Times New Roman"/>
          <w:lang w:eastAsia="ru-RU"/>
        </w:rPr>
        <w:t xml:space="preserve">РЕШЕНИЕ </w:t>
      </w:r>
    </w:p>
    <w:p w:rsidR="00ED3A16" w:rsidRPr="00DD51DC" w:rsidRDefault="00ED3A16" w:rsidP="00ED3A16">
      <w:pPr>
        <w:spacing w:after="0" w:line="240" w:lineRule="auto"/>
        <w:ind w:firstLine="709"/>
        <w:jc w:val="center"/>
        <w:rPr>
          <w:rFonts w:ascii="Times New Roman" w:hAnsi="Times New Roman"/>
          <w:lang w:eastAsia="ru-RU"/>
        </w:rPr>
      </w:pPr>
      <w:r w:rsidRPr="00DD51DC">
        <w:rPr>
          <w:rFonts w:ascii="Times New Roman" w:hAnsi="Times New Roman"/>
          <w:lang w:eastAsia="ru-RU"/>
        </w:rPr>
        <w:t>(</w:t>
      </w:r>
      <w:r>
        <w:rPr>
          <w:rFonts w:ascii="Times New Roman" w:hAnsi="Times New Roman"/>
          <w:lang w:eastAsia="ru-RU"/>
        </w:rPr>
        <w:t xml:space="preserve">семнадцатая </w:t>
      </w:r>
      <w:r w:rsidRPr="00DD51DC">
        <w:rPr>
          <w:rFonts w:ascii="Times New Roman" w:hAnsi="Times New Roman"/>
          <w:lang w:eastAsia="ru-RU"/>
        </w:rPr>
        <w:t>сессия)</w:t>
      </w:r>
    </w:p>
    <w:p w:rsidR="00ED3A16" w:rsidRPr="00DD51DC" w:rsidRDefault="00ED3A16" w:rsidP="00ED3A16">
      <w:pPr>
        <w:spacing w:after="0" w:line="240" w:lineRule="auto"/>
        <w:ind w:firstLine="709"/>
        <w:jc w:val="both"/>
        <w:rPr>
          <w:rFonts w:ascii="Times New Roman" w:hAnsi="Times New Roman"/>
          <w:lang w:eastAsia="ru-RU"/>
        </w:rPr>
      </w:pPr>
    </w:p>
    <w:p w:rsidR="00ED3A16" w:rsidRPr="00DD51DC" w:rsidRDefault="00ED3A16" w:rsidP="00ED3A16">
      <w:pPr>
        <w:spacing w:after="0" w:line="240" w:lineRule="auto"/>
        <w:ind w:firstLine="709"/>
        <w:jc w:val="both"/>
        <w:rPr>
          <w:rFonts w:ascii="Times New Roman" w:hAnsi="Times New Roman"/>
          <w:lang w:eastAsia="ru-RU"/>
        </w:rPr>
      </w:pPr>
      <w:r>
        <w:rPr>
          <w:rFonts w:ascii="Times New Roman" w:hAnsi="Times New Roman"/>
          <w:lang w:eastAsia="ru-RU"/>
        </w:rPr>
        <w:t>30</w:t>
      </w:r>
      <w:r w:rsidRPr="00DD51DC">
        <w:rPr>
          <w:rFonts w:ascii="Times New Roman" w:hAnsi="Times New Roman"/>
          <w:lang w:eastAsia="ru-RU"/>
        </w:rPr>
        <w:t>.</w:t>
      </w:r>
      <w:r>
        <w:rPr>
          <w:rFonts w:ascii="Times New Roman" w:hAnsi="Times New Roman"/>
          <w:lang w:eastAsia="ru-RU"/>
        </w:rPr>
        <w:t>03</w:t>
      </w:r>
      <w:r w:rsidRPr="00DD51DC">
        <w:rPr>
          <w:rFonts w:ascii="Times New Roman" w:hAnsi="Times New Roman"/>
          <w:lang w:eastAsia="ru-RU"/>
        </w:rPr>
        <w:t>.202</w:t>
      </w:r>
      <w:r>
        <w:rPr>
          <w:rFonts w:ascii="Times New Roman" w:hAnsi="Times New Roman"/>
          <w:lang w:eastAsia="ru-RU"/>
        </w:rPr>
        <w:t>2</w:t>
      </w:r>
      <w:r w:rsidRPr="00DD51DC">
        <w:rPr>
          <w:rFonts w:ascii="Times New Roman" w:hAnsi="Times New Roman"/>
          <w:lang w:eastAsia="ru-RU"/>
        </w:rPr>
        <w:t xml:space="preserve"> г.</w:t>
      </w:r>
      <w:r w:rsidRPr="00DD51DC">
        <w:rPr>
          <w:rFonts w:ascii="Times New Roman" w:hAnsi="Times New Roman"/>
          <w:lang w:eastAsia="ru-RU"/>
        </w:rPr>
        <w:tab/>
      </w:r>
      <w:r w:rsidRPr="00DD51DC">
        <w:rPr>
          <w:rFonts w:ascii="Times New Roman" w:hAnsi="Times New Roman"/>
          <w:lang w:eastAsia="ru-RU"/>
        </w:rPr>
        <w:tab/>
      </w:r>
      <w:r w:rsidRPr="00DD51DC">
        <w:rPr>
          <w:rFonts w:ascii="Times New Roman" w:hAnsi="Times New Roman"/>
          <w:lang w:eastAsia="ru-RU"/>
        </w:rPr>
        <w:tab/>
      </w:r>
      <w:r w:rsidRPr="00DD51DC">
        <w:rPr>
          <w:rFonts w:ascii="Times New Roman" w:hAnsi="Times New Roman"/>
          <w:lang w:eastAsia="ru-RU"/>
        </w:rPr>
        <w:tab/>
      </w:r>
      <w:r w:rsidRPr="00DD51DC">
        <w:rPr>
          <w:rFonts w:ascii="Times New Roman" w:hAnsi="Times New Roman"/>
          <w:lang w:eastAsia="ru-RU"/>
        </w:rPr>
        <w:tab/>
      </w:r>
      <w:r w:rsidRPr="00DD51DC">
        <w:rPr>
          <w:rFonts w:ascii="Times New Roman" w:hAnsi="Times New Roman"/>
          <w:lang w:eastAsia="ru-RU"/>
        </w:rPr>
        <w:tab/>
      </w:r>
      <w:r w:rsidRPr="00DD51DC">
        <w:rPr>
          <w:rFonts w:ascii="Times New Roman" w:hAnsi="Times New Roman"/>
          <w:lang w:eastAsia="ru-RU"/>
        </w:rPr>
        <w:tab/>
        <w:t xml:space="preserve">             </w:t>
      </w:r>
      <w:r>
        <w:rPr>
          <w:rFonts w:ascii="Times New Roman" w:hAnsi="Times New Roman"/>
          <w:lang w:eastAsia="ru-RU"/>
        </w:rPr>
        <w:t xml:space="preserve">              № 4</w:t>
      </w:r>
    </w:p>
    <w:p w:rsidR="00ED3A16" w:rsidRPr="00DD51DC" w:rsidRDefault="00ED3A16" w:rsidP="00ED3A16">
      <w:pPr>
        <w:spacing w:after="0" w:line="240" w:lineRule="auto"/>
        <w:ind w:firstLine="709"/>
        <w:jc w:val="center"/>
        <w:rPr>
          <w:rFonts w:ascii="Times New Roman" w:hAnsi="Times New Roman"/>
          <w:lang w:eastAsia="ru-RU"/>
        </w:rPr>
      </w:pPr>
      <w:r w:rsidRPr="00DD51DC">
        <w:rPr>
          <w:rFonts w:ascii="Times New Roman" w:hAnsi="Times New Roman"/>
          <w:lang w:eastAsia="ru-RU"/>
        </w:rPr>
        <w:t xml:space="preserve">с. Новый </w:t>
      </w:r>
      <w:proofErr w:type="spellStart"/>
      <w:r w:rsidRPr="00DD51DC">
        <w:rPr>
          <w:rFonts w:ascii="Times New Roman" w:hAnsi="Times New Roman"/>
          <w:lang w:eastAsia="ru-RU"/>
        </w:rPr>
        <w:t>Тартас</w:t>
      </w:r>
      <w:proofErr w:type="spellEnd"/>
    </w:p>
    <w:p w:rsidR="00ED3A16" w:rsidRPr="00DD51DC" w:rsidRDefault="00ED3A16" w:rsidP="00ED3A16">
      <w:pPr>
        <w:spacing w:after="0" w:line="240" w:lineRule="auto"/>
        <w:ind w:firstLine="709"/>
        <w:jc w:val="both"/>
        <w:rPr>
          <w:rFonts w:ascii="Times New Roman" w:hAnsi="Times New Roman"/>
          <w:lang w:eastAsia="ru-RU"/>
        </w:rPr>
      </w:pPr>
    </w:p>
    <w:p w:rsidR="00ED3A16" w:rsidRPr="00DD51DC" w:rsidRDefault="00ED3A16" w:rsidP="00ED3A16">
      <w:pPr>
        <w:spacing w:after="0" w:line="240" w:lineRule="auto"/>
        <w:ind w:firstLine="709"/>
        <w:jc w:val="both"/>
        <w:rPr>
          <w:rFonts w:ascii="Times New Roman" w:hAnsi="Times New Roman"/>
          <w:lang w:eastAsia="ru-RU"/>
        </w:rPr>
      </w:pPr>
      <w:r w:rsidRPr="00DD51DC">
        <w:rPr>
          <w:rFonts w:ascii="Times New Roman" w:hAnsi="Times New Roman"/>
          <w:lang w:eastAsia="ru-RU"/>
        </w:rPr>
        <w:t xml:space="preserve">О внесении изменений в решение Совета </w:t>
      </w:r>
    </w:p>
    <w:p w:rsidR="00ED3A16" w:rsidRPr="00DD51DC" w:rsidRDefault="00ED3A16" w:rsidP="00ED3A16">
      <w:pPr>
        <w:spacing w:after="0" w:line="240" w:lineRule="auto"/>
        <w:ind w:firstLine="709"/>
        <w:jc w:val="both"/>
        <w:rPr>
          <w:rFonts w:ascii="Times New Roman" w:hAnsi="Times New Roman"/>
          <w:lang w:eastAsia="ru-RU"/>
        </w:rPr>
      </w:pPr>
      <w:r w:rsidRPr="00DD51DC">
        <w:rPr>
          <w:rFonts w:ascii="Times New Roman" w:hAnsi="Times New Roman"/>
          <w:lang w:eastAsia="ru-RU"/>
        </w:rPr>
        <w:t>депутатов Новотартасского сельсовета</w:t>
      </w:r>
    </w:p>
    <w:p w:rsidR="00ED3A16" w:rsidRPr="00DD51DC" w:rsidRDefault="00ED3A16" w:rsidP="00ED3A16">
      <w:pPr>
        <w:spacing w:after="0" w:line="240" w:lineRule="auto"/>
        <w:ind w:firstLine="709"/>
        <w:jc w:val="both"/>
        <w:rPr>
          <w:rFonts w:ascii="Times New Roman" w:hAnsi="Times New Roman"/>
          <w:b/>
          <w:i/>
          <w:lang w:eastAsia="ru-RU"/>
        </w:rPr>
      </w:pPr>
      <w:r w:rsidRPr="00DD51DC">
        <w:rPr>
          <w:rFonts w:ascii="Times New Roman" w:hAnsi="Times New Roman"/>
          <w:lang w:eastAsia="ru-RU"/>
        </w:rPr>
        <w:t xml:space="preserve">Венгеровского района </w:t>
      </w:r>
      <w:r w:rsidRPr="00DD51DC">
        <w:rPr>
          <w:rFonts w:ascii="Times New Roman" w:hAnsi="Times New Roman"/>
          <w:b/>
          <w:i/>
          <w:lang w:eastAsia="ru-RU"/>
        </w:rPr>
        <w:t>от 2</w:t>
      </w:r>
      <w:r>
        <w:rPr>
          <w:rFonts w:ascii="Times New Roman" w:hAnsi="Times New Roman"/>
          <w:b/>
          <w:i/>
          <w:lang w:eastAsia="ru-RU"/>
        </w:rPr>
        <w:t>7</w:t>
      </w:r>
      <w:r w:rsidRPr="00DD51DC">
        <w:rPr>
          <w:rFonts w:ascii="Times New Roman" w:hAnsi="Times New Roman"/>
          <w:b/>
          <w:i/>
          <w:lang w:eastAsia="ru-RU"/>
        </w:rPr>
        <w:t>.12.20</w:t>
      </w:r>
      <w:r>
        <w:rPr>
          <w:rFonts w:ascii="Times New Roman" w:hAnsi="Times New Roman"/>
          <w:b/>
          <w:i/>
          <w:lang w:eastAsia="ru-RU"/>
        </w:rPr>
        <w:t>21</w:t>
      </w:r>
      <w:r w:rsidRPr="00DD51DC">
        <w:rPr>
          <w:rFonts w:ascii="Times New Roman" w:hAnsi="Times New Roman"/>
          <w:b/>
          <w:i/>
          <w:lang w:eastAsia="ru-RU"/>
        </w:rPr>
        <w:t xml:space="preserve"> № </w:t>
      </w:r>
      <w:r>
        <w:rPr>
          <w:rFonts w:ascii="Times New Roman" w:hAnsi="Times New Roman"/>
          <w:b/>
          <w:i/>
          <w:lang w:eastAsia="ru-RU"/>
        </w:rPr>
        <w:t>5</w:t>
      </w:r>
    </w:p>
    <w:p w:rsidR="00ED3A16" w:rsidRPr="00DD51DC" w:rsidRDefault="00ED3A16" w:rsidP="00ED3A16">
      <w:pPr>
        <w:spacing w:after="0" w:line="240" w:lineRule="auto"/>
        <w:ind w:firstLine="709"/>
        <w:jc w:val="both"/>
        <w:rPr>
          <w:rFonts w:ascii="Times New Roman" w:hAnsi="Times New Roman"/>
          <w:lang w:eastAsia="ru-RU"/>
        </w:rPr>
      </w:pPr>
      <w:r w:rsidRPr="00DD51DC">
        <w:rPr>
          <w:rFonts w:ascii="Times New Roman" w:hAnsi="Times New Roman"/>
          <w:lang w:eastAsia="ru-RU"/>
        </w:rPr>
        <w:t>«О бюджете Новотартасского сельсовета</w:t>
      </w:r>
    </w:p>
    <w:p w:rsidR="00ED3A16" w:rsidRPr="00DD51DC" w:rsidRDefault="00ED3A16" w:rsidP="00ED3A16">
      <w:pPr>
        <w:spacing w:after="0" w:line="240" w:lineRule="auto"/>
        <w:ind w:firstLine="709"/>
        <w:jc w:val="both"/>
        <w:rPr>
          <w:rFonts w:ascii="Times New Roman" w:hAnsi="Times New Roman"/>
          <w:lang w:eastAsia="ru-RU"/>
        </w:rPr>
      </w:pPr>
      <w:r w:rsidRPr="00DD51DC">
        <w:rPr>
          <w:rFonts w:ascii="Times New Roman" w:hAnsi="Times New Roman"/>
          <w:lang w:eastAsia="ru-RU"/>
        </w:rPr>
        <w:t>Венгеровского района Новосибирской области</w:t>
      </w:r>
    </w:p>
    <w:p w:rsidR="00ED3A16" w:rsidRPr="00DD51DC" w:rsidRDefault="00ED3A16" w:rsidP="00ED3A16">
      <w:pPr>
        <w:spacing w:after="0" w:line="240" w:lineRule="auto"/>
        <w:ind w:firstLine="709"/>
        <w:jc w:val="both"/>
        <w:rPr>
          <w:rFonts w:ascii="Times New Roman" w:hAnsi="Times New Roman"/>
          <w:lang w:eastAsia="ru-RU"/>
        </w:rPr>
      </w:pPr>
      <w:r w:rsidRPr="00DD51DC">
        <w:rPr>
          <w:rFonts w:ascii="Times New Roman" w:hAnsi="Times New Roman"/>
          <w:lang w:eastAsia="ru-RU"/>
        </w:rPr>
        <w:t xml:space="preserve"> на 20</w:t>
      </w:r>
      <w:r>
        <w:rPr>
          <w:rFonts w:ascii="Times New Roman" w:hAnsi="Times New Roman"/>
          <w:lang w:eastAsia="ru-RU"/>
        </w:rPr>
        <w:t>22</w:t>
      </w:r>
      <w:r w:rsidRPr="00DD51DC">
        <w:rPr>
          <w:rFonts w:ascii="Times New Roman" w:hAnsi="Times New Roman"/>
          <w:lang w:eastAsia="ru-RU"/>
        </w:rPr>
        <w:t xml:space="preserve"> год и плановый период 202</w:t>
      </w:r>
      <w:r>
        <w:rPr>
          <w:rFonts w:ascii="Times New Roman" w:hAnsi="Times New Roman"/>
          <w:lang w:eastAsia="ru-RU"/>
        </w:rPr>
        <w:t>3</w:t>
      </w:r>
      <w:r w:rsidRPr="00DD51DC">
        <w:rPr>
          <w:rFonts w:ascii="Times New Roman" w:hAnsi="Times New Roman"/>
          <w:lang w:eastAsia="ru-RU"/>
        </w:rPr>
        <w:t xml:space="preserve"> и 202</w:t>
      </w:r>
      <w:r>
        <w:rPr>
          <w:rFonts w:ascii="Times New Roman" w:hAnsi="Times New Roman"/>
          <w:lang w:eastAsia="ru-RU"/>
        </w:rPr>
        <w:t xml:space="preserve">4 </w:t>
      </w:r>
      <w:r w:rsidRPr="00DD51DC">
        <w:rPr>
          <w:rFonts w:ascii="Times New Roman" w:hAnsi="Times New Roman"/>
          <w:lang w:eastAsia="ru-RU"/>
        </w:rPr>
        <w:t>годов»</w:t>
      </w:r>
    </w:p>
    <w:p w:rsidR="00ED3A16" w:rsidRPr="00DD51DC" w:rsidRDefault="00ED3A16" w:rsidP="00ED3A16">
      <w:pPr>
        <w:tabs>
          <w:tab w:val="left" w:pos="0"/>
        </w:tabs>
        <w:spacing w:after="0" w:line="240" w:lineRule="auto"/>
        <w:ind w:firstLine="709"/>
        <w:jc w:val="both"/>
        <w:rPr>
          <w:rFonts w:ascii="Times New Roman" w:hAnsi="Times New Roman"/>
          <w:lang w:eastAsia="ru-RU"/>
        </w:rPr>
      </w:pPr>
      <w:r w:rsidRPr="00DD51DC">
        <w:rPr>
          <w:rFonts w:ascii="Times New Roman" w:hAnsi="Times New Roman"/>
          <w:lang w:eastAsia="ru-RU"/>
        </w:rPr>
        <w:t xml:space="preserve">В соответствии с Бюджетным </w:t>
      </w:r>
      <w:hyperlink r:id="rId36" w:history="1">
        <w:r w:rsidRPr="00DD51DC">
          <w:rPr>
            <w:rFonts w:ascii="Times New Roman" w:hAnsi="Times New Roman"/>
            <w:color w:val="0000FF"/>
            <w:u w:val="single"/>
            <w:lang w:eastAsia="ru-RU"/>
          </w:rPr>
          <w:t>кодексом</w:t>
        </w:r>
      </w:hyperlink>
      <w:r w:rsidRPr="00DD51DC">
        <w:rPr>
          <w:rFonts w:ascii="Times New Roman" w:hAnsi="Times New Roman"/>
          <w:lang w:eastAsia="ru-RU"/>
        </w:rPr>
        <w:t xml:space="preserve"> Российской Федерации от 31.07.1998 № 145-ФЗ, Федеральным законом от 06.10.2003 № 131-ФЗ «Об общих принципах организации местного самоуправления в Российской Федерации», </w:t>
      </w:r>
      <w:hyperlink r:id="rId37" w:history="1">
        <w:r w:rsidRPr="00DD51DC">
          <w:rPr>
            <w:rFonts w:ascii="Times New Roman" w:hAnsi="Times New Roman"/>
            <w:color w:val="0000FF"/>
            <w:u w:val="single"/>
            <w:lang w:eastAsia="ru-RU"/>
          </w:rPr>
          <w:t>Уставом</w:t>
        </w:r>
      </w:hyperlink>
      <w:r w:rsidRPr="00DD51DC">
        <w:rPr>
          <w:rFonts w:ascii="Times New Roman" w:hAnsi="Times New Roman"/>
          <w:lang w:eastAsia="ru-RU"/>
        </w:rPr>
        <w:t xml:space="preserve"> Новотартасского сельсовета Венгеровского района Новосибирской области, Положением о бюджетном процессе в Новотартасском сельсовете Венгеровского района Новосибирской области, Совет депутатов Новотартасского сельсовета Венгеровского района</w:t>
      </w:r>
    </w:p>
    <w:p w:rsidR="00ED3A16" w:rsidRPr="00DD51DC" w:rsidRDefault="00ED3A16" w:rsidP="00ED3A16">
      <w:pPr>
        <w:spacing w:after="0" w:line="240" w:lineRule="auto"/>
        <w:ind w:left="709"/>
        <w:jc w:val="both"/>
        <w:rPr>
          <w:rFonts w:ascii="Times New Roman" w:hAnsi="Times New Roman"/>
          <w:lang w:eastAsia="ru-RU"/>
        </w:rPr>
      </w:pPr>
      <w:r w:rsidRPr="00DD51DC">
        <w:rPr>
          <w:rFonts w:ascii="Times New Roman" w:hAnsi="Times New Roman"/>
          <w:lang w:eastAsia="ru-RU"/>
        </w:rPr>
        <w:t>РЕШИЛ:</w:t>
      </w:r>
    </w:p>
    <w:p w:rsidR="00ED3A16" w:rsidRPr="005A0BB1" w:rsidRDefault="00ED3A16" w:rsidP="00ED3A16">
      <w:pPr>
        <w:spacing w:after="0" w:line="240" w:lineRule="auto"/>
        <w:ind w:firstLine="709"/>
        <w:jc w:val="both"/>
        <w:rPr>
          <w:rFonts w:ascii="Times New Roman" w:hAnsi="Times New Roman"/>
          <w:b/>
          <w:i/>
          <w:lang w:eastAsia="ru-RU"/>
        </w:rPr>
      </w:pPr>
      <w:r w:rsidRPr="00DD51DC">
        <w:rPr>
          <w:rFonts w:ascii="Times New Roman" w:hAnsi="Times New Roman"/>
          <w:lang w:eastAsia="ru-RU"/>
        </w:rPr>
        <w:t>1. Внести изменения в решение Совета депутатов Новотартасского сельсовета Венгеровского района от 2</w:t>
      </w:r>
      <w:r>
        <w:rPr>
          <w:rFonts w:ascii="Times New Roman" w:hAnsi="Times New Roman"/>
          <w:lang w:eastAsia="ru-RU"/>
        </w:rPr>
        <w:t>7</w:t>
      </w:r>
      <w:r w:rsidRPr="00DD51DC">
        <w:rPr>
          <w:rFonts w:ascii="Times New Roman" w:hAnsi="Times New Roman"/>
          <w:lang w:eastAsia="ru-RU"/>
        </w:rPr>
        <w:t>.12.</w:t>
      </w:r>
      <w:r>
        <w:rPr>
          <w:rFonts w:ascii="Times New Roman" w:hAnsi="Times New Roman"/>
          <w:lang w:eastAsia="ru-RU"/>
        </w:rPr>
        <w:t>2021</w:t>
      </w:r>
      <w:r w:rsidRPr="00DD51DC">
        <w:rPr>
          <w:rFonts w:ascii="Times New Roman" w:hAnsi="Times New Roman"/>
          <w:lang w:eastAsia="ru-RU"/>
        </w:rPr>
        <w:t xml:space="preserve"> №</w:t>
      </w:r>
      <w:r>
        <w:rPr>
          <w:rFonts w:ascii="Times New Roman" w:hAnsi="Times New Roman"/>
          <w:lang w:eastAsia="ru-RU"/>
        </w:rPr>
        <w:t xml:space="preserve"> 5</w:t>
      </w:r>
      <w:r w:rsidRPr="00DD51DC">
        <w:rPr>
          <w:rFonts w:ascii="Times New Roman" w:hAnsi="Times New Roman"/>
          <w:lang w:eastAsia="ru-RU"/>
        </w:rPr>
        <w:t xml:space="preserve"> «О бюджете Новотартасского сельсовета Венгеровского района Новосибирской области  на 20</w:t>
      </w:r>
      <w:r>
        <w:rPr>
          <w:rFonts w:ascii="Times New Roman" w:hAnsi="Times New Roman"/>
          <w:lang w:eastAsia="ru-RU"/>
        </w:rPr>
        <w:t>22</w:t>
      </w:r>
      <w:r w:rsidRPr="00DD51DC">
        <w:rPr>
          <w:rFonts w:ascii="Times New Roman" w:hAnsi="Times New Roman"/>
          <w:lang w:eastAsia="ru-RU"/>
        </w:rPr>
        <w:t xml:space="preserve"> год и плановый период 202</w:t>
      </w:r>
      <w:r>
        <w:rPr>
          <w:rFonts w:ascii="Times New Roman" w:hAnsi="Times New Roman"/>
          <w:lang w:eastAsia="ru-RU"/>
        </w:rPr>
        <w:t>3</w:t>
      </w:r>
      <w:r w:rsidRPr="00DD51DC">
        <w:rPr>
          <w:rFonts w:ascii="Times New Roman" w:hAnsi="Times New Roman"/>
          <w:lang w:eastAsia="ru-RU"/>
        </w:rPr>
        <w:t xml:space="preserve"> и 202</w:t>
      </w:r>
      <w:r>
        <w:rPr>
          <w:rFonts w:ascii="Times New Roman" w:hAnsi="Times New Roman"/>
          <w:lang w:eastAsia="ru-RU"/>
        </w:rPr>
        <w:t>4</w:t>
      </w:r>
      <w:r w:rsidRPr="00DD51DC">
        <w:rPr>
          <w:rFonts w:ascii="Times New Roman" w:hAnsi="Times New Roman"/>
          <w:lang w:eastAsia="ru-RU"/>
        </w:rPr>
        <w:t xml:space="preserve"> годов»</w:t>
      </w:r>
      <w:r>
        <w:rPr>
          <w:rFonts w:ascii="Times New Roman" w:hAnsi="Times New Roman"/>
          <w:lang w:eastAsia="ru-RU"/>
        </w:rPr>
        <w:t xml:space="preserve"> </w:t>
      </w:r>
      <w:r w:rsidRPr="005A0BB1">
        <w:rPr>
          <w:rFonts w:ascii="Times New Roman" w:hAnsi="Times New Roman"/>
          <w:b/>
          <w:i/>
        </w:rPr>
        <w:t>(с изменениями от 2</w:t>
      </w:r>
      <w:r>
        <w:rPr>
          <w:rFonts w:ascii="Times New Roman" w:hAnsi="Times New Roman"/>
          <w:b/>
          <w:i/>
        </w:rPr>
        <w:t>6</w:t>
      </w:r>
      <w:r w:rsidRPr="005A0BB1">
        <w:rPr>
          <w:rFonts w:ascii="Times New Roman" w:hAnsi="Times New Roman"/>
          <w:b/>
          <w:i/>
        </w:rPr>
        <w:t>.01.202</w:t>
      </w:r>
      <w:r>
        <w:rPr>
          <w:rFonts w:ascii="Times New Roman" w:hAnsi="Times New Roman"/>
          <w:b/>
          <w:i/>
        </w:rPr>
        <w:t>2</w:t>
      </w:r>
      <w:r w:rsidRPr="005A0BB1">
        <w:rPr>
          <w:rFonts w:ascii="Times New Roman" w:hAnsi="Times New Roman"/>
          <w:b/>
          <w:i/>
        </w:rPr>
        <w:t xml:space="preserve"> № 1</w:t>
      </w:r>
      <w:r>
        <w:rPr>
          <w:rFonts w:ascii="Times New Roman" w:hAnsi="Times New Roman"/>
          <w:b/>
          <w:i/>
        </w:rPr>
        <w:t>)</w:t>
      </w:r>
      <w:r w:rsidRPr="005A0BB1">
        <w:rPr>
          <w:rFonts w:ascii="Times New Roman" w:hAnsi="Times New Roman"/>
          <w:lang w:eastAsia="ru-RU"/>
        </w:rPr>
        <w:t xml:space="preserve"> </w:t>
      </w:r>
      <w:r w:rsidRPr="005A0BB1">
        <w:rPr>
          <w:rFonts w:ascii="Times New Roman" w:hAnsi="Times New Roman"/>
          <w:b/>
          <w:i/>
          <w:lang w:eastAsia="ru-RU"/>
        </w:rPr>
        <w:t>(далее – решение):</w:t>
      </w:r>
    </w:p>
    <w:p w:rsidR="00ED3A16" w:rsidRPr="00DD51DC" w:rsidRDefault="00ED3A16" w:rsidP="00ED3A16">
      <w:pPr>
        <w:spacing w:after="0" w:line="240" w:lineRule="auto"/>
        <w:ind w:firstLine="709"/>
        <w:jc w:val="both"/>
        <w:rPr>
          <w:rFonts w:ascii="Times New Roman" w:hAnsi="Times New Roman"/>
          <w:lang w:eastAsia="ru-RU"/>
        </w:rPr>
      </w:pPr>
      <w:r w:rsidRPr="00DD51DC">
        <w:rPr>
          <w:rFonts w:ascii="Times New Roman" w:hAnsi="Times New Roman"/>
          <w:lang w:eastAsia="ru-RU"/>
        </w:rPr>
        <w:t>1.1</w:t>
      </w:r>
      <w:r>
        <w:rPr>
          <w:rFonts w:ascii="Times New Roman" w:hAnsi="Times New Roman"/>
          <w:lang w:eastAsia="ru-RU"/>
        </w:rPr>
        <w:t xml:space="preserve"> в пункте 1</w:t>
      </w:r>
      <w:r w:rsidRPr="00DD51DC">
        <w:rPr>
          <w:rFonts w:ascii="Times New Roman" w:hAnsi="Times New Roman"/>
          <w:lang w:eastAsia="ru-RU"/>
        </w:rPr>
        <w:t xml:space="preserve"> части 1</w:t>
      </w:r>
      <w:r>
        <w:rPr>
          <w:rFonts w:ascii="Times New Roman" w:hAnsi="Times New Roman"/>
          <w:lang w:eastAsia="ru-RU"/>
        </w:rPr>
        <w:t xml:space="preserve"> статьи 1</w:t>
      </w:r>
      <w:r w:rsidRPr="00DD51DC">
        <w:rPr>
          <w:rFonts w:ascii="Times New Roman" w:hAnsi="Times New Roman"/>
          <w:lang w:eastAsia="ru-RU"/>
        </w:rPr>
        <w:t xml:space="preserve"> решения цифры «</w:t>
      </w:r>
      <w:r>
        <w:rPr>
          <w:rFonts w:ascii="Times New Roman" w:hAnsi="Times New Roman"/>
          <w:lang w:eastAsia="ru-RU"/>
        </w:rPr>
        <w:t>14701,63</w:t>
      </w:r>
      <w:r w:rsidRPr="00DD51DC">
        <w:rPr>
          <w:rFonts w:ascii="Times New Roman" w:hAnsi="Times New Roman"/>
          <w:lang w:eastAsia="ru-RU"/>
        </w:rPr>
        <w:t>» заменить цифрами «</w:t>
      </w:r>
      <w:r>
        <w:rPr>
          <w:rFonts w:ascii="Times New Roman" w:hAnsi="Times New Roman"/>
          <w:lang w:eastAsia="ru-RU"/>
        </w:rPr>
        <w:t>18552,01</w:t>
      </w:r>
      <w:r w:rsidRPr="00DD51DC">
        <w:rPr>
          <w:rFonts w:ascii="Times New Roman" w:hAnsi="Times New Roman"/>
          <w:lang w:eastAsia="ru-RU"/>
        </w:rPr>
        <w:t>», цифры «</w:t>
      </w:r>
      <w:r>
        <w:rPr>
          <w:rFonts w:ascii="Times New Roman" w:hAnsi="Times New Roman"/>
          <w:lang w:eastAsia="ru-RU"/>
        </w:rPr>
        <w:t>12354,40</w:t>
      </w:r>
      <w:r w:rsidRPr="00DD51DC">
        <w:rPr>
          <w:rFonts w:ascii="Times New Roman" w:hAnsi="Times New Roman"/>
          <w:lang w:eastAsia="ru-RU"/>
        </w:rPr>
        <w:t>» заменить цифрами «</w:t>
      </w:r>
      <w:r>
        <w:rPr>
          <w:rFonts w:ascii="Times New Roman" w:hAnsi="Times New Roman"/>
          <w:lang w:eastAsia="ru-RU"/>
        </w:rPr>
        <w:t>16204,81</w:t>
      </w:r>
      <w:r w:rsidRPr="00DD51DC">
        <w:rPr>
          <w:rFonts w:ascii="Times New Roman" w:hAnsi="Times New Roman"/>
          <w:lang w:eastAsia="ru-RU"/>
        </w:rPr>
        <w:t>»</w:t>
      </w:r>
    </w:p>
    <w:p w:rsidR="00ED3A16" w:rsidRPr="00DD51DC" w:rsidRDefault="00ED3A16" w:rsidP="00ED3A16">
      <w:pPr>
        <w:spacing w:after="0" w:line="240" w:lineRule="auto"/>
        <w:ind w:firstLine="709"/>
        <w:jc w:val="both"/>
        <w:rPr>
          <w:rFonts w:ascii="Times New Roman" w:hAnsi="Times New Roman"/>
          <w:lang w:eastAsia="ru-RU"/>
        </w:rPr>
      </w:pPr>
      <w:r w:rsidRPr="00DD51DC">
        <w:rPr>
          <w:rFonts w:ascii="Times New Roman" w:hAnsi="Times New Roman"/>
          <w:lang w:eastAsia="ru-RU"/>
        </w:rPr>
        <w:t>1.2</w:t>
      </w:r>
      <w:r>
        <w:rPr>
          <w:rFonts w:ascii="Times New Roman" w:hAnsi="Times New Roman"/>
          <w:lang w:eastAsia="ru-RU"/>
        </w:rPr>
        <w:t xml:space="preserve"> в пункте 2</w:t>
      </w:r>
      <w:r w:rsidRPr="00DD51DC">
        <w:rPr>
          <w:rFonts w:ascii="Times New Roman" w:hAnsi="Times New Roman"/>
          <w:lang w:eastAsia="ru-RU"/>
        </w:rPr>
        <w:t xml:space="preserve"> части 1</w:t>
      </w:r>
      <w:r>
        <w:rPr>
          <w:rFonts w:ascii="Times New Roman" w:hAnsi="Times New Roman"/>
          <w:lang w:eastAsia="ru-RU"/>
        </w:rPr>
        <w:t xml:space="preserve"> статьи 1</w:t>
      </w:r>
      <w:r w:rsidRPr="00DD51DC">
        <w:rPr>
          <w:rFonts w:ascii="Times New Roman" w:hAnsi="Times New Roman"/>
          <w:lang w:eastAsia="ru-RU"/>
        </w:rPr>
        <w:t xml:space="preserve"> решения цифры «</w:t>
      </w:r>
      <w:r>
        <w:rPr>
          <w:rFonts w:ascii="Times New Roman" w:hAnsi="Times New Roman"/>
          <w:lang w:eastAsia="ru-RU"/>
        </w:rPr>
        <w:t>15124,10</w:t>
      </w:r>
      <w:r w:rsidRPr="00DD51DC">
        <w:rPr>
          <w:rFonts w:ascii="Times New Roman" w:hAnsi="Times New Roman"/>
          <w:lang w:eastAsia="ru-RU"/>
        </w:rPr>
        <w:t>» заменить цифрами «</w:t>
      </w:r>
      <w:r>
        <w:rPr>
          <w:rFonts w:ascii="Times New Roman" w:hAnsi="Times New Roman"/>
          <w:lang w:eastAsia="ru-RU"/>
        </w:rPr>
        <w:t>19093,52</w:t>
      </w:r>
      <w:r w:rsidRPr="00DD51DC">
        <w:rPr>
          <w:rFonts w:ascii="Times New Roman" w:hAnsi="Times New Roman"/>
          <w:lang w:eastAsia="ru-RU"/>
        </w:rPr>
        <w:t>»</w:t>
      </w:r>
    </w:p>
    <w:p w:rsidR="00ED3A16" w:rsidRDefault="00ED3A16" w:rsidP="00ED3A16">
      <w:pPr>
        <w:spacing w:after="0" w:line="240" w:lineRule="auto"/>
        <w:ind w:firstLine="709"/>
        <w:jc w:val="both"/>
        <w:rPr>
          <w:rFonts w:ascii="Times New Roman" w:hAnsi="Times New Roman"/>
          <w:lang w:eastAsia="ru-RU"/>
        </w:rPr>
      </w:pPr>
      <w:r w:rsidRPr="00DD51DC">
        <w:rPr>
          <w:rFonts w:ascii="Times New Roman" w:hAnsi="Times New Roman"/>
          <w:lang w:eastAsia="ru-RU"/>
        </w:rPr>
        <w:t>1.</w:t>
      </w:r>
      <w:r>
        <w:rPr>
          <w:rFonts w:ascii="Times New Roman" w:hAnsi="Times New Roman"/>
          <w:lang w:eastAsia="ru-RU"/>
        </w:rPr>
        <w:t xml:space="preserve">3 </w:t>
      </w:r>
      <w:r w:rsidRPr="00DD51DC">
        <w:rPr>
          <w:rFonts w:ascii="Times New Roman" w:hAnsi="Times New Roman"/>
          <w:lang w:eastAsia="ru-RU"/>
        </w:rPr>
        <w:t>приложение №</w:t>
      </w:r>
      <w:r>
        <w:rPr>
          <w:rFonts w:ascii="Times New Roman" w:hAnsi="Times New Roman"/>
          <w:lang w:eastAsia="ru-RU"/>
        </w:rPr>
        <w:t xml:space="preserve"> 2</w:t>
      </w:r>
      <w:r w:rsidRPr="00DD51DC">
        <w:rPr>
          <w:rFonts w:ascii="Times New Roman" w:hAnsi="Times New Roman"/>
          <w:lang w:eastAsia="ru-RU"/>
        </w:rPr>
        <w:t xml:space="preserve"> к решению «Распределение бюджетных ассигнований</w:t>
      </w:r>
      <w:r>
        <w:rPr>
          <w:rFonts w:ascii="Times New Roman" w:hAnsi="Times New Roman"/>
          <w:lang w:eastAsia="ru-RU"/>
        </w:rPr>
        <w:t xml:space="preserve"> бюджета Новотартасского сельсовета Венгеровского района Новосибирской области </w:t>
      </w:r>
      <w:r w:rsidRPr="00DD51DC">
        <w:rPr>
          <w:rFonts w:ascii="Times New Roman" w:hAnsi="Times New Roman"/>
          <w:lang w:eastAsia="ru-RU"/>
        </w:rPr>
        <w:t>по разделам, подразделам, целевым статьям</w:t>
      </w:r>
      <w:r>
        <w:rPr>
          <w:rFonts w:ascii="Times New Roman" w:hAnsi="Times New Roman"/>
          <w:lang w:eastAsia="ru-RU"/>
        </w:rPr>
        <w:t xml:space="preserve"> (муниципальным программ и непрограммным направлениям деятельности) группам и подгруппам видов расходов </w:t>
      </w:r>
      <w:r w:rsidRPr="00DD51DC">
        <w:rPr>
          <w:rFonts w:ascii="Times New Roman" w:hAnsi="Times New Roman"/>
          <w:lang w:eastAsia="ru-RU"/>
        </w:rPr>
        <w:t>на 202</w:t>
      </w:r>
      <w:r>
        <w:rPr>
          <w:rFonts w:ascii="Times New Roman" w:hAnsi="Times New Roman"/>
          <w:lang w:eastAsia="ru-RU"/>
        </w:rPr>
        <w:t>2</w:t>
      </w:r>
      <w:r w:rsidRPr="00DD51DC">
        <w:rPr>
          <w:rFonts w:ascii="Times New Roman" w:hAnsi="Times New Roman"/>
          <w:lang w:eastAsia="ru-RU"/>
        </w:rPr>
        <w:t xml:space="preserve"> год и плановый период 202</w:t>
      </w:r>
      <w:r>
        <w:rPr>
          <w:rFonts w:ascii="Times New Roman" w:hAnsi="Times New Roman"/>
          <w:lang w:eastAsia="ru-RU"/>
        </w:rPr>
        <w:t>3</w:t>
      </w:r>
      <w:r w:rsidRPr="00DD51DC">
        <w:rPr>
          <w:rFonts w:ascii="Times New Roman" w:hAnsi="Times New Roman"/>
          <w:lang w:eastAsia="ru-RU"/>
        </w:rPr>
        <w:t xml:space="preserve"> и 202</w:t>
      </w:r>
      <w:r>
        <w:rPr>
          <w:rFonts w:ascii="Times New Roman" w:hAnsi="Times New Roman"/>
          <w:lang w:eastAsia="ru-RU"/>
        </w:rPr>
        <w:t>4</w:t>
      </w:r>
      <w:r w:rsidRPr="00DD51DC">
        <w:rPr>
          <w:rFonts w:ascii="Times New Roman" w:hAnsi="Times New Roman"/>
          <w:lang w:eastAsia="ru-RU"/>
        </w:rPr>
        <w:t xml:space="preserve"> годов» изложить в прилагаемой редакции.</w:t>
      </w:r>
    </w:p>
    <w:p w:rsidR="00ED3A16" w:rsidRDefault="00ED3A16" w:rsidP="00ED3A16">
      <w:pPr>
        <w:spacing w:after="0" w:line="240" w:lineRule="auto"/>
        <w:ind w:firstLine="709"/>
        <w:jc w:val="both"/>
        <w:rPr>
          <w:rFonts w:ascii="Times New Roman" w:hAnsi="Times New Roman"/>
          <w:lang w:eastAsia="ru-RU"/>
        </w:rPr>
      </w:pPr>
      <w:r>
        <w:rPr>
          <w:rFonts w:ascii="Times New Roman" w:hAnsi="Times New Roman"/>
          <w:lang w:eastAsia="ru-RU"/>
        </w:rPr>
        <w:t xml:space="preserve">1.4 </w:t>
      </w:r>
      <w:r w:rsidRPr="00DD51DC">
        <w:rPr>
          <w:rFonts w:ascii="Times New Roman" w:hAnsi="Times New Roman"/>
          <w:lang w:eastAsia="ru-RU"/>
        </w:rPr>
        <w:t>приложение №</w:t>
      </w:r>
      <w:r>
        <w:rPr>
          <w:rFonts w:ascii="Times New Roman" w:hAnsi="Times New Roman"/>
          <w:lang w:eastAsia="ru-RU"/>
        </w:rPr>
        <w:t xml:space="preserve"> 3</w:t>
      </w:r>
      <w:r w:rsidRPr="00DD51DC">
        <w:rPr>
          <w:rFonts w:ascii="Times New Roman" w:hAnsi="Times New Roman"/>
          <w:lang w:eastAsia="ru-RU"/>
        </w:rPr>
        <w:t xml:space="preserve"> к решению «Распределение бюджетных ассигнований</w:t>
      </w:r>
      <w:r>
        <w:rPr>
          <w:rFonts w:ascii="Times New Roman" w:hAnsi="Times New Roman"/>
          <w:lang w:eastAsia="ru-RU"/>
        </w:rPr>
        <w:t xml:space="preserve"> бюджета Новотартасского сельсовета Венгеровского района Новосибирской области по </w:t>
      </w:r>
      <w:r w:rsidRPr="00DD51DC">
        <w:rPr>
          <w:rFonts w:ascii="Times New Roman" w:hAnsi="Times New Roman"/>
          <w:lang w:eastAsia="ru-RU"/>
        </w:rPr>
        <w:t>целевым статьям</w:t>
      </w:r>
      <w:r>
        <w:rPr>
          <w:rFonts w:ascii="Times New Roman" w:hAnsi="Times New Roman"/>
          <w:lang w:eastAsia="ru-RU"/>
        </w:rPr>
        <w:t xml:space="preserve"> (муниципальным программ и непрограммным направлениям деятельности) группам и подгруппам видов расходов классификации расходов </w:t>
      </w:r>
      <w:r w:rsidRPr="00DD51DC">
        <w:rPr>
          <w:rFonts w:ascii="Times New Roman" w:hAnsi="Times New Roman"/>
          <w:lang w:eastAsia="ru-RU"/>
        </w:rPr>
        <w:t>на 202</w:t>
      </w:r>
      <w:r>
        <w:rPr>
          <w:rFonts w:ascii="Times New Roman" w:hAnsi="Times New Roman"/>
          <w:lang w:eastAsia="ru-RU"/>
        </w:rPr>
        <w:t>2</w:t>
      </w:r>
      <w:r w:rsidRPr="00DD51DC">
        <w:rPr>
          <w:rFonts w:ascii="Times New Roman" w:hAnsi="Times New Roman"/>
          <w:lang w:eastAsia="ru-RU"/>
        </w:rPr>
        <w:t xml:space="preserve"> год и плановый период 202</w:t>
      </w:r>
      <w:r>
        <w:rPr>
          <w:rFonts w:ascii="Times New Roman" w:hAnsi="Times New Roman"/>
          <w:lang w:eastAsia="ru-RU"/>
        </w:rPr>
        <w:t>3</w:t>
      </w:r>
      <w:r w:rsidRPr="00DD51DC">
        <w:rPr>
          <w:rFonts w:ascii="Times New Roman" w:hAnsi="Times New Roman"/>
          <w:lang w:eastAsia="ru-RU"/>
        </w:rPr>
        <w:t xml:space="preserve"> и 202</w:t>
      </w:r>
      <w:r>
        <w:rPr>
          <w:rFonts w:ascii="Times New Roman" w:hAnsi="Times New Roman"/>
          <w:lang w:eastAsia="ru-RU"/>
        </w:rPr>
        <w:t>4</w:t>
      </w:r>
      <w:r w:rsidRPr="00DD51DC">
        <w:rPr>
          <w:rFonts w:ascii="Times New Roman" w:hAnsi="Times New Roman"/>
          <w:lang w:eastAsia="ru-RU"/>
        </w:rPr>
        <w:t xml:space="preserve"> годов» изложить в прилагаемой редакции.</w:t>
      </w:r>
    </w:p>
    <w:p w:rsidR="00ED3A16" w:rsidRPr="00DD51DC" w:rsidRDefault="00ED3A16" w:rsidP="00ED3A16">
      <w:pPr>
        <w:spacing w:after="0" w:line="240" w:lineRule="auto"/>
        <w:jc w:val="both"/>
        <w:rPr>
          <w:rFonts w:ascii="Times New Roman" w:hAnsi="Times New Roman"/>
          <w:lang w:eastAsia="ru-RU"/>
        </w:rPr>
      </w:pPr>
      <w:r w:rsidRPr="00DD51DC">
        <w:rPr>
          <w:rFonts w:ascii="Times New Roman" w:hAnsi="Times New Roman"/>
          <w:lang w:eastAsia="ru-RU"/>
        </w:rPr>
        <w:t xml:space="preserve">            1.5 приложение № </w:t>
      </w:r>
      <w:r>
        <w:rPr>
          <w:rFonts w:ascii="Times New Roman" w:hAnsi="Times New Roman"/>
          <w:lang w:eastAsia="ru-RU"/>
        </w:rPr>
        <w:t>4</w:t>
      </w:r>
      <w:r w:rsidRPr="00DD51DC">
        <w:rPr>
          <w:rFonts w:ascii="Times New Roman" w:hAnsi="Times New Roman"/>
          <w:lang w:eastAsia="ru-RU"/>
        </w:rPr>
        <w:t xml:space="preserve"> к решению «Ведомственная структура расходов бюджета Новотартасского сельсовета</w:t>
      </w:r>
      <w:r>
        <w:rPr>
          <w:rFonts w:ascii="Times New Roman" w:hAnsi="Times New Roman"/>
          <w:lang w:eastAsia="ru-RU"/>
        </w:rPr>
        <w:t xml:space="preserve"> Венгеровского района Новосибирской области </w:t>
      </w:r>
      <w:r w:rsidRPr="00DD51DC">
        <w:rPr>
          <w:rFonts w:ascii="Times New Roman" w:hAnsi="Times New Roman"/>
          <w:lang w:eastAsia="ru-RU"/>
        </w:rPr>
        <w:t>на 202</w:t>
      </w:r>
      <w:r>
        <w:rPr>
          <w:rFonts w:ascii="Times New Roman" w:hAnsi="Times New Roman"/>
          <w:lang w:eastAsia="ru-RU"/>
        </w:rPr>
        <w:t>2</w:t>
      </w:r>
      <w:r w:rsidRPr="00DD51DC">
        <w:rPr>
          <w:rFonts w:ascii="Times New Roman" w:hAnsi="Times New Roman"/>
          <w:lang w:eastAsia="ru-RU"/>
        </w:rPr>
        <w:t xml:space="preserve"> год и плановый период 202</w:t>
      </w:r>
      <w:r>
        <w:rPr>
          <w:rFonts w:ascii="Times New Roman" w:hAnsi="Times New Roman"/>
          <w:lang w:eastAsia="ru-RU"/>
        </w:rPr>
        <w:t>3</w:t>
      </w:r>
      <w:r w:rsidRPr="00DD51DC">
        <w:rPr>
          <w:rFonts w:ascii="Times New Roman" w:hAnsi="Times New Roman"/>
          <w:lang w:eastAsia="ru-RU"/>
        </w:rPr>
        <w:t xml:space="preserve"> и 202</w:t>
      </w:r>
      <w:r>
        <w:rPr>
          <w:rFonts w:ascii="Times New Roman" w:hAnsi="Times New Roman"/>
          <w:lang w:eastAsia="ru-RU"/>
        </w:rPr>
        <w:t>4</w:t>
      </w:r>
      <w:r w:rsidRPr="00DD51DC">
        <w:rPr>
          <w:rFonts w:ascii="Times New Roman" w:hAnsi="Times New Roman"/>
          <w:lang w:eastAsia="ru-RU"/>
        </w:rPr>
        <w:t xml:space="preserve"> годов» изложить в прилагаемой редакции.</w:t>
      </w:r>
    </w:p>
    <w:p w:rsidR="00ED3A16" w:rsidRPr="00DD51DC" w:rsidRDefault="00ED3A16" w:rsidP="00ED3A16">
      <w:pPr>
        <w:tabs>
          <w:tab w:val="left" w:pos="1701"/>
        </w:tabs>
        <w:spacing w:after="0" w:line="240" w:lineRule="auto"/>
        <w:ind w:firstLine="567"/>
        <w:jc w:val="both"/>
        <w:rPr>
          <w:rFonts w:ascii="Times New Roman" w:hAnsi="Times New Roman"/>
          <w:lang w:eastAsia="ru-RU"/>
        </w:rPr>
      </w:pPr>
      <w:r w:rsidRPr="00DD51DC">
        <w:rPr>
          <w:rFonts w:ascii="Times New Roman" w:hAnsi="Times New Roman"/>
          <w:lang w:eastAsia="ru-RU"/>
        </w:rPr>
        <w:t xml:space="preserve">  1.6 приложени</w:t>
      </w:r>
      <w:r>
        <w:rPr>
          <w:rFonts w:ascii="Times New Roman" w:hAnsi="Times New Roman"/>
          <w:lang w:eastAsia="ru-RU"/>
        </w:rPr>
        <w:t>е № 7</w:t>
      </w:r>
      <w:r w:rsidRPr="00DD51DC">
        <w:rPr>
          <w:rFonts w:ascii="Times New Roman" w:hAnsi="Times New Roman"/>
          <w:lang w:eastAsia="ru-RU"/>
        </w:rPr>
        <w:t xml:space="preserve"> к решению «Источники финансирования дефицита бюджета Но</w:t>
      </w:r>
      <w:r>
        <w:rPr>
          <w:rFonts w:ascii="Times New Roman" w:hAnsi="Times New Roman"/>
          <w:lang w:eastAsia="ru-RU"/>
        </w:rPr>
        <w:t>вотартасского сельсовета на 2022</w:t>
      </w:r>
      <w:r w:rsidRPr="00DD51DC">
        <w:rPr>
          <w:rFonts w:ascii="Times New Roman" w:hAnsi="Times New Roman"/>
          <w:lang w:eastAsia="ru-RU"/>
        </w:rPr>
        <w:t xml:space="preserve"> год и плановый период 202</w:t>
      </w:r>
      <w:r>
        <w:rPr>
          <w:rFonts w:ascii="Times New Roman" w:hAnsi="Times New Roman"/>
          <w:lang w:eastAsia="ru-RU"/>
        </w:rPr>
        <w:t>3</w:t>
      </w:r>
      <w:r w:rsidRPr="00DD51DC">
        <w:rPr>
          <w:rFonts w:ascii="Times New Roman" w:hAnsi="Times New Roman"/>
          <w:lang w:eastAsia="ru-RU"/>
        </w:rPr>
        <w:t xml:space="preserve"> и 202</w:t>
      </w:r>
      <w:r>
        <w:rPr>
          <w:rFonts w:ascii="Times New Roman" w:hAnsi="Times New Roman"/>
          <w:lang w:eastAsia="ru-RU"/>
        </w:rPr>
        <w:t>4</w:t>
      </w:r>
      <w:r w:rsidRPr="00DD51DC">
        <w:rPr>
          <w:rFonts w:ascii="Times New Roman" w:hAnsi="Times New Roman"/>
          <w:lang w:eastAsia="ru-RU"/>
        </w:rPr>
        <w:t xml:space="preserve"> годов» изложить в прилагаемой редакции.</w:t>
      </w:r>
    </w:p>
    <w:p w:rsidR="00ED3A16" w:rsidRPr="00DD51DC" w:rsidRDefault="00ED3A16" w:rsidP="00ED3A16">
      <w:pPr>
        <w:spacing w:after="0" w:line="240" w:lineRule="auto"/>
        <w:ind w:firstLine="709"/>
        <w:jc w:val="both"/>
        <w:rPr>
          <w:rFonts w:ascii="Times New Roman" w:hAnsi="Times New Roman"/>
          <w:lang w:eastAsia="ru-RU"/>
        </w:rPr>
      </w:pPr>
      <w:r w:rsidRPr="00DD51DC">
        <w:rPr>
          <w:rFonts w:ascii="Times New Roman" w:hAnsi="Times New Roman"/>
          <w:lang w:eastAsia="ru-RU"/>
        </w:rPr>
        <w:t>2. Настоящее решение вступает в силу со дня, следующего за днем его официального опубликования.</w:t>
      </w:r>
    </w:p>
    <w:p w:rsidR="00ED3A16" w:rsidRPr="00DD51DC" w:rsidRDefault="00ED3A16" w:rsidP="00ED3A16">
      <w:pPr>
        <w:spacing w:after="0" w:line="240" w:lineRule="auto"/>
        <w:ind w:firstLine="709"/>
        <w:jc w:val="both"/>
        <w:rPr>
          <w:rFonts w:ascii="Times New Roman" w:hAnsi="Times New Roman"/>
          <w:lang w:eastAsia="ru-RU"/>
        </w:rPr>
      </w:pPr>
    </w:p>
    <w:p w:rsidR="00ED3A16" w:rsidRPr="00DD51DC" w:rsidRDefault="00ED3A16" w:rsidP="00ED3A16">
      <w:pPr>
        <w:spacing w:after="0" w:line="240" w:lineRule="auto"/>
        <w:jc w:val="both"/>
        <w:rPr>
          <w:rFonts w:ascii="Times New Roman" w:hAnsi="Times New Roman"/>
          <w:lang w:eastAsia="ru-RU"/>
        </w:rPr>
      </w:pPr>
      <w:r w:rsidRPr="00DD51DC">
        <w:rPr>
          <w:rFonts w:ascii="Times New Roman" w:hAnsi="Times New Roman"/>
          <w:lang w:eastAsia="ru-RU"/>
        </w:rPr>
        <w:t xml:space="preserve">    Председатель Совета депутатов Новотартасского сельсовета</w:t>
      </w:r>
    </w:p>
    <w:p w:rsidR="00ED3A16" w:rsidRPr="00DD51DC" w:rsidRDefault="00ED3A16" w:rsidP="00ED3A16">
      <w:pPr>
        <w:spacing w:after="0" w:line="240" w:lineRule="auto"/>
        <w:jc w:val="both"/>
        <w:rPr>
          <w:rFonts w:ascii="Times New Roman" w:hAnsi="Times New Roman"/>
          <w:lang w:eastAsia="ru-RU"/>
        </w:rPr>
      </w:pPr>
      <w:r w:rsidRPr="00DD51DC">
        <w:rPr>
          <w:rFonts w:ascii="Times New Roman" w:hAnsi="Times New Roman"/>
          <w:lang w:eastAsia="ru-RU"/>
        </w:rPr>
        <w:t xml:space="preserve">    Венгеровского района Новосибирской области  </w: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DD51DC">
        <w:rPr>
          <w:rFonts w:ascii="Times New Roman" w:hAnsi="Times New Roman"/>
          <w:lang w:eastAsia="ru-RU"/>
        </w:rPr>
        <w:t xml:space="preserve">                    Л.И. </w:t>
      </w:r>
      <w:proofErr w:type="spellStart"/>
      <w:r w:rsidRPr="00DD51DC">
        <w:rPr>
          <w:rFonts w:ascii="Times New Roman" w:hAnsi="Times New Roman"/>
          <w:lang w:eastAsia="ru-RU"/>
        </w:rPr>
        <w:t>Бощенко</w:t>
      </w:r>
      <w:proofErr w:type="spellEnd"/>
    </w:p>
    <w:p w:rsidR="00ED3A16" w:rsidRPr="00DD51DC" w:rsidRDefault="00ED3A16" w:rsidP="00ED3A16">
      <w:pPr>
        <w:spacing w:after="0" w:line="240" w:lineRule="auto"/>
        <w:jc w:val="both"/>
        <w:rPr>
          <w:rFonts w:ascii="Times New Roman" w:hAnsi="Times New Roman"/>
          <w:lang w:eastAsia="ru-RU"/>
        </w:rPr>
      </w:pPr>
    </w:p>
    <w:p w:rsidR="00ED3A16" w:rsidRPr="00DD51DC" w:rsidRDefault="00ED3A16" w:rsidP="00ED3A16">
      <w:pPr>
        <w:spacing w:after="0" w:line="240" w:lineRule="auto"/>
        <w:jc w:val="both"/>
        <w:rPr>
          <w:rFonts w:ascii="Times New Roman" w:hAnsi="Times New Roman"/>
          <w:lang w:eastAsia="ru-RU"/>
        </w:rPr>
      </w:pPr>
      <w:r w:rsidRPr="00DD51DC">
        <w:rPr>
          <w:rFonts w:ascii="Times New Roman" w:hAnsi="Times New Roman"/>
          <w:lang w:eastAsia="ru-RU"/>
        </w:rPr>
        <w:t xml:space="preserve">    Глава Новотартасского сельсовета</w:t>
      </w:r>
    </w:p>
    <w:p w:rsidR="00ED3A16" w:rsidRPr="00DD51DC" w:rsidRDefault="00ED3A16" w:rsidP="00ED3A16">
      <w:pPr>
        <w:spacing w:after="0" w:line="240" w:lineRule="auto"/>
        <w:jc w:val="both"/>
        <w:rPr>
          <w:rFonts w:ascii="Times New Roman" w:hAnsi="Times New Roman"/>
          <w:lang w:eastAsia="ru-RU"/>
        </w:rPr>
      </w:pPr>
      <w:r w:rsidRPr="00DD51DC">
        <w:rPr>
          <w:rFonts w:ascii="Times New Roman" w:hAnsi="Times New Roman"/>
          <w:lang w:eastAsia="ru-RU"/>
        </w:rPr>
        <w:lastRenderedPageBreak/>
        <w:t xml:space="preserve">    Венгеровского района Новосибирской области  </w: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sidRPr="00DD51DC">
        <w:rPr>
          <w:rFonts w:ascii="Times New Roman" w:hAnsi="Times New Roman"/>
          <w:lang w:eastAsia="ru-RU"/>
        </w:rPr>
        <w:t xml:space="preserve">         О.В. Ионина</w:t>
      </w:r>
    </w:p>
    <w:p w:rsidR="00ED3A16" w:rsidRPr="00DD51DC" w:rsidRDefault="00ED3A16" w:rsidP="00ED3A16">
      <w:pPr>
        <w:tabs>
          <w:tab w:val="left" w:pos="900"/>
        </w:tabs>
        <w:spacing w:after="0" w:line="240" w:lineRule="auto"/>
        <w:jc w:val="both"/>
        <w:rPr>
          <w:rFonts w:ascii="Times New Roman" w:hAnsi="Times New Roman"/>
          <w:lang w:eastAsia="ru-RU"/>
        </w:rPr>
      </w:pPr>
    </w:p>
    <w:p w:rsidR="00ED3A16" w:rsidRPr="00DD51DC" w:rsidRDefault="00ED3A16" w:rsidP="00ED3A16">
      <w:pPr>
        <w:tabs>
          <w:tab w:val="left" w:pos="900"/>
        </w:tabs>
        <w:spacing w:after="0" w:line="240" w:lineRule="auto"/>
        <w:jc w:val="both"/>
        <w:rPr>
          <w:rFonts w:ascii="Times New Roman" w:hAnsi="Times New Roman"/>
          <w:lang w:eastAsia="ru-RU"/>
        </w:rPr>
      </w:pPr>
    </w:p>
    <w:p w:rsidR="00ED3A16" w:rsidRPr="00B83BB6" w:rsidRDefault="00ED3A16" w:rsidP="00ED3A1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 2</w:t>
      </w:r>
    </w:p>
    <w:p w:rsidR="00ED3A16" w:rsidRPr="00B83BB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Утверждено решением Совета депутатов</w:t>
      </w:r>
    </w:p>
    <w:p w:rsidR="00ED3A16" w:rsidRPr="00B83BB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 xml:space="preserve">Новотартасского сельсовета Венгеровского района </w:t>
      </w:r>
    </w:p>
    <w:p w:rsidR="00ED3A1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 xml:space="preserve">Новосибирской области от </w:t>
      </w:r>
      <w:r>
        <w:rPr>
          <w:rFonts w:ascii="Times New Roman" w:hAnsi="Times New Roman"/>
          <w:lang w:eastAsia="ru-RU"/>
        </w:rPr>
        <w:t>30.03.2022  № 4</w:t>
      </w:r>
    </w:p>
    <w:p w:rsidR="00ED3A16" w:rsidRDefault="00ED3A16" w:rsidP="00ED3A16">
      <w:pPr>
        <w:spacing w:after="0" w:line="240" w:lineRule="auto"/>
        <w:jc w:val="right"/>
        <w:rPr>
          <w:rFonts w:ascii="Times New Roman" w:hAnsi="Times New Roman"/>
          <w:lang w:eastAsia="ru-RU"/>
        </w:rPr>
      </w:pPr>
      <w:r>
        <w:rPr>
          <w:rFonts w:ascii="Times New Roman" w:hAnsi="Times New Roman"/>
          <w:lang w:eastAsia="ru-RU"/>
        </w:rPr>
        <w:t xml:space="preserve"> (с изменениями от 26.01.2022 г № 1)</w:t>
      </w:r>
    </w:p>
    <w:p w:rsidR="00ED3A16" w:rsidRPr="00B83BB6" w:rsidRDefault="00ED3A16" w:rsidP="00ED3A16">
      <w:pPr>
        <w:spacing w:after="0" w:line="240" w:lineRule="auto"/>
        <w:jc w:val="right"/>
        <w:rPr>
          <w:rFonts w:ascii="Times New Roman" w:hAnsi="Times New Roman"/>
          <w:lang w:eastAsia="ru-RU"/>
        </w:rPr>
      </w:pPr>
    </w:p>
    <w:p w:rsidR="00ED3A16" w:rsidRPr="00B83BB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center"/>
        <w:rPr>
          <w:rFonts w:ascii="Times New Roman" w:hAnsi="Times New Roman"/>
          <w:b/>
          <w:lang w:eastAsia="ru-RU"/>
        </w:rPr>
      </w:pPr>
      <w:r w:rsidRPr="00260C48">
        <w:rPr>
          <w:rFonts w:ascii="Times New Roman" w:hAnsi="Times New Roman"/>
          <w:b/>
          <w:lang w:eastAsia="ru-RU"/>
        </w:rPr>
        <w:t>Распределение бюджетных ассигнований бюджета Новотартасского сельсовета Венгеровского района Новосибирской области по разделам, подразделам, целевым статьям (муниципальным программ и непрограммным направлениям деятельности) группам и подгруппам видов расходов на 2022 год и пла</w:t>
      </w:r>
      <w:r>
        <w:rPr>
          <w:rFonts w:ascii="Times New Roman" w:hAnsi="Times New Roman"/>
          <w:b/>
          <w:lang w:eastAsia="ru-RU"/>
        </w:rPr>
        <w:t>новый период 2023 и 2024 годов</w:t>
      </w:r>
    </w:p>
    <w:p w:rsidR="00ED3A1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Тыс. руб.</w:t>
      </w:r>
    </w:p>
    <w:p w:rsidR="00ED3A16" w:rsidRDefault="00ED3A16" w:rsidP="00ED3A16">
      <w:pPr>
        <w:spacing w:after="0" w:line="240" w:lineRule="auto"/>
        <w:rPr>
          <w:rFonts w:ascii="Times New Roman" w:hAnsi="Times New Roman"/>
          <w:lang w:eastAsia="ru-RU"/>
        </w:rPr>
      </w:pPr>
    </w:p>
    <w:tbl>
      <w:tblPr>
        <w:tblW w:w="9606" w:type="dxa"/>
        <w:tblLayout w:type="fixed"/>
        <w:tblLook w:val="04A0" w:firstRow="1" w:lastRow="0" w:firstColumn="1" w:lastColumn="0" w:noHBand="0" w:noVBand="1"/>
      </w:tblPr>
      <w:tblGrid>
        <w:gridCol w:w="2802"/>
        <w:gridCol w:w="567"/>
        <w:gridCol w:w="567"/>
        <w:gridCol w:w="1701"/>
        <w:gridCol w:w="567"/>
        <w:gridCol w:w="1276"/>
        <w:gridCol w:w="1134"/>
        <w:gridCol w:w="992"/>
      </w:tblGrid>
      <w:tr w:rsidR="00ED3A16" w:rsidRPr="00D51FC0" w:rsidTr="00D91F74">
        <w:trPr>
          <w:trHeight w:val="375"/>
        </w:trPr>
        <w:tc>
          <w:tcPr>
            <w:tcW w:w="2802"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proofErr w:type="gramStart"/>
            <w:r w:rsidRPr="00D51FC0">
              <w:rPr>
                <w:rFonts w:ascii="Times New Roman" w:hAnsi="Times New Roman"/>
                <w:lang w:eastAsia="ru-RU"/>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ВР</w:t>
            </w:r>
          </w:p>
        </w:tc>
        <w:tc>
          <w:tcPr>
            <w:tcW w:w="1276"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2022 год</w:t>
            </w:r>
          </w:p>
        </w:tc>
        <w:tc>
          <w:tcPr>
            <w:tcW w:w="2126"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Сумма</w:t>
            </w:r>
          </w:p>
        </w:tc>
      </w:tr>
      <w:tr w:rsidR="00ED3A16" w:rsidRPr="00D51FC0" w:rsidTr="00D91F74">
        <w:trPr>
          <w:trHeight w:val="491"/>
        </w:trPr>
        <w:tc>
          <w:tcPr>
            <w:tcW w:w="2802"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2024 год</w:t>
            </w:r>
          </w:p>
        </w:tc>
      </w:tr>
      <w:tr w:rsidR="00ED3A16" w:rsidRPr="00D51FC0" w:rsidTr="00D91F74">
        <w:trPr>
          <w:trHeight w:val="491"/>
        </w:trPr>
        <w:tc>
          <w:tcPr>
            <w:tcW w:w="2802"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4 946,51</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1 082,30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1 082,30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806,30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806,30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99.0.00.02990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166,11</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99.0.00.02990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166,11</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169,80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 xml:space="preserve">Расходы на выплаты персоналу государственных </w:t>
            </w:r>
            <w:r w:rsidRPr="00D51FC0">
              <w:rPr>
                <w:rFonts w:ascii="Times New Roman" w:hAnsi="Times New Roman"/>
                <w:lang w:eastAsia="ru-RU"/>
              </w:rPr>
              <w:lastRenderedPageBreak/>
              <w:t>(муниципальных)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99.0.00.02990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166,11</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169,80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640,19</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640,19</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640,19</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139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4 119,71</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911,50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4 119,71</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911,50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деятельности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1 999,09</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911,40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911,40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1FC0">
              <w:rPr>
                <w:rFonts w:ascii="Times New Roman" w:hAnsi="Times New Roman"/>
                <w:lang w:eastAsia="ru-RU"/>
              </w:rPr>
              <w:lastRenderedPageBreak/>
              <w:t>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1 060,29</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911,40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911,40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1 060,29</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911,40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911,40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715,18</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715,18</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19,82</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19,82</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203,80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850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203,80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Расходы по переданным полномочиям</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99.0.00.23040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13,24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99.0.00.23040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13,24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99.0.00.23040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13,24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Осуществление отдельных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99.0.00.70190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99.0.00.70190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99.0.00.70190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2 107,28</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2 107,28</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2 107,28</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 xml:space="preserve">Непрограммные расходы </w:t>
            </w:r>
            <w:r w:rsidRPr="00D51FC0">
              <w:rPr>
                <w:rFonts w:ascii="Times New Roman" w:hAnsi="Times New Roman"/>
                <w:b/>
                <w:bCs/>
                <w:lang w:eastAsia="ru-RU"/>
              </w:rPr>
              <w:lastRenderedPageBreak/>
              <w:t>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Обеспечение деятельности органов финансового, финансово-бюджетного контроля</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99.0.00.06990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99.0.00.06990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99.0.00.06990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Резервные фонды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870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113,80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117,66</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121,83</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113,80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117,66</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121,83</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113,80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117,66</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121,83</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113,80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117,66</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121,83</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1FC0">
              <w:rPr>
                <w:rFonts w:ascii="Times New Roman" w:hAnsi="Times New Roman"/>
                <w:lang w:eastAsia="ru-RU"/>
              </w:rPr>
              <w:lastRenderedPageBreak/>
              <w:t>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lastRenderedPageBreak/>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106,37</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113,83</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121,44</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106,37</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113,83</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121,44</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7,43</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3,83</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0,39</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7,43</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3,83</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0,39</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70,70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70,70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70,70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Расходы по обеспечению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99.0.00.18020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70,70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99.0.00.18020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70,70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99.0.00.18020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70,70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3 089,75</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1 335,75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1 357,02</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3 089,75</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1 335,75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1 357,02</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3 089,75</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1 335,75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1 357,02</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Поддержка дорожного хозяйства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99.0.00.15020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1 497,75</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875,25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922,82</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99.0.00.15020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1 497,75</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875,25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922,82</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99.0.00.15020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1 497,75</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875,25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922,82</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Расходы на управление дорожным хозяйством</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99.0.00.70320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460,50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434,20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99.0.00.70320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460,50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434,20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99.0.00.70320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460,50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434,20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Реализация мероприятий по устойчивому функционированию автомобильных дорог местного значения и искусственных сооружений</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99.0.00.70760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1 592,00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99.0.00.70760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1 592,00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99.0.00.70760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1 592,00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2 679,78</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Жилищное хозяйство</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49,40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49,40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99.0.00.20030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44,20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99.0.00.20030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44,20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99.0.00.20030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44,20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Взносы на капитальный ремонт собственников помещений в многоквартирных домах</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99.0.00.95100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5,20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99.0.00.95100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5,20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99.0.00.95100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850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5,20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2 630,38</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2 630,38</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1 960,70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99.0.00.00010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1 960,70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99.0.00.00010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1 960,70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 xml:space="preserve">Расходы по </w:t>
            </w:r>
            <w:r w:rsidRPr="00D51FC0">
              <w:rPr>
                <w:rFonts w:ascii="Times New Roman" w:hAnsi="Times New Roman"/>
                <w:b/>
                <w:bCs/>
                <w:lang w:eastAsia="ru-RU"/>
              </w:rPr>
              <w:lastRenderedPageBreak/>
              <w:t>благоустройству</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lastRenderedPageBreak/>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146,84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146,84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146,84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522,84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522,84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522,84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8 000,95</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3 705,73</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Культура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8 000,95</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3 705,73</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8 000,95</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3 705,73</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Расходы в сфере культуры и кинематографии района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2 366,72</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3 705,73</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1FC0">
              <w:rPr>
                <w:rFonts w:ascii="Times New Roman" w:hAnsi="Times New Roman"/>
                <w:lang w:eastAsia="ru-RU"/>
              </w:rPr>
              <w:lastRenderedPageBreak/>
              <w:t>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lastRenderedPageBreak/>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1 081,10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3 705,73</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1 081,10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3 705,73</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1 283,12</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1 283,12</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2,50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850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2,50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5 634,23</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3 898,69</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3 898,69</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 xml:space="preserve">Закупка товаров, работ и услуг для обеспечения </w:t>
            </w:r>
            <w:r w:rsidRPr="00D51FC0">
              <w:rPr>
                <w:rFonts w:ascii="Times New Roman" w:hAnsi="Times New Roman"/>
                <w:lang w:eastAsia="ru-RU"/>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lastRenderedPageBreak/>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1 735,54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1 735,54</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192,03</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105,50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192,03</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105,50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192,03</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105,50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10,63</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10,63</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310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10,63</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Доплата к пенсии муниципальным  служащим</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99.0.00.91010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181,40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105,50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99.0.00.91010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181,40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105,50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99.0.00.91010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310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181,40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105,50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328,97</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328,97</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328,97</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 xml:space="preserve">Условно утвержденные </w:t>
            </w:r>
            <w:r w:rsidRPr="00D51FC0">
              <w:rPr>
                <w:rFonts w:ascii="Times New Roman" w:hAnsi="Times New Roman"/>
                <w:b/>
                <w:bCs/>
                <w:lang w:eastAsia="ru-RU"/>
              </w:rPr>
              <w:lastRenderedPageBreak/>
              <w:t>расходы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lastRenderedPageBreak/>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99.0.00.99990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328,97</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99.0.00.99990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328,97</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99.0.00.99990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328,97</w:t>
            </w:r>
          </w:p>
        </w:tc>
      </w:tr>
      <w:tr w:rsidR="00ED3A16" w:rsidRPr="00D51FC0" w:rsidTr="00D91F74">
        <w:trPr>
          <w:trHeight w:val="255"/>
        </w:trPr>
        <w:tc>
          <w:tcPr>
            <w:tcW w:w="280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Итого расходов</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Pr>
                <w:rFonts w:ascii="Times New Roman" w:hAnsi="Times New Roman"/>
                <w:b/>
                <w:bCs/>
                <w:lang w:eastAsia="ru-RU"/>
              </w:rPr>
              <w:t>19 093,52</w:t>
            </w:r>
          </w:p>
        </w:tc>
        <w:tc>
          <w:tcPr>
            <w:tcW w:w="1134"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Pr>
                <w:rFonts w:ascii="Times New Roman" w:hAnsi="Times New Roman"/>
                <w:b/>
                <w:bCs/>
                <w:lang w:eastAsia="ru-RU"/>
              </w:rPr>
              <w:t>7 792,81</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6</w:t>
            </w:r>
            <w:r>
              <w:rPr>
                <w:rFonts w:ascii="Times New Roman" w:hAnsi="Times New Roman"/>
                <w:b/>
                <w:bCs/>
                <w:lang w:eastAsia="ru-RU"/>
              </w:rPr>
              <w:t>701,35</w:t>
            </w:r>
          </w:p>
        </w:tc>
      </w:tr>
    </w:tbl>
    <w:p w:rsidR="00ED3A16" w:rsidRDefault="00ED3A16" w:rsidP="00ED3A16">
      <w:pPr>
        <w:spacing w:after="0" w:line="240" w:lineRule="auto"/>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Pr="00B83BB6" w:rsidRDefault="00ED3A16" w:rsidP="00ED3A1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3</w:t>
      </w:r>
    </w:p>
    <w:p w:rsidR="00ED3A16" w:rsidRPr="00B83BB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Утверждено решением Совета депутатов</w:t>
      </w:r>
    </w:p>
    <w:p w:rsidR="00ED3A16" w:rsidRPr="00B83BB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 xml:space="preserve">Новотартасского сельсовета Венгеровского района </w:t>
      </w:r>
    </w:p>
    <w:p w:rsidR="00ED3A1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 xml:space="preserve">Новосибирской области от </w:t>
      </w:r>
      <w:r>
        <w:rPr>
          <w:rFonts w:ascii="Times New Roman" w:hAnsi="Times New Roman"/>
          <w:lang w:eastAsia="ru-RU"/>
        </w:rPr>
        <w:t>30.03.2022  № 4</w:t>
      </w:r>
    </w:p>
    <w:p w:rsidR="00ED3A16" w:rsidRPr="00B83BB6" w:rsidRDefault="00ED3A16" w:rsidP="00ED3A16">
      <w:pPr>
        <w:spacing w:after="0" w:line="240" w:lineRule="auto"/>
        <w:jc w:val="right"/>
        <w:rPr>
          <w:rFonts w:ascii="Times New Roman" w:hAnsi="Times New Roman"/>
          <w:lang w:eastAsia="ru-RU"/>
        </w:rPr>
      </w:pPr>
      <w:r>
        <w:rPr>
          <w:rFonts w:ascii="Times New Roman" w:hAnsi="Times New Roman"/>
          <w:lang w:eastAsia="ru-RU"/>
        </w:rPr>
        <w:t>(с изменениями от 26.01.2022г №1)</w:t>
      </w:r>
    </w:p>
    <w:p w:rsidR="00ED3A16" w:rsidRPr="00B83BB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center"/>
        <w:rPr>
          <w:rFonts w:ascii="Times New Roman" w:hAnsi="Times New Roman"/>
          <w:b/>
          <w:lang w:eastAsia="ru-RU"/>
        </w:rPr>
      </w:pPr>
      <w:r w:rsidRPr="00260C48">
        <w:rPr>
          <w:rFonts w:ascii="Times New Roman" w:hAnsi="Times New Roman"/>
          <w:b/>
          <w:lang w:eastAsia="ru-RU"/>
        </w:rPr>
        <w:t xml:space="preserve">Распределение бюджетных ассигнований бюджета Новотартасского сельсовета Венгеровского </w:t>
      </w:r>
      <w:r>
        <w:rPr>
          <w:rFonts w:ascii="Times New Roman" w:hAnsi="Times New Roman"/>
          <w:b/>
          <w:lang w:eastAsia="ru-RU"/>
        </w:rPr>
        <w:t xml:space="preserve">района Новосибирской области по </w:t>
      </w:r>
      <w:r w:rsidRPr="00260C48">
        <w:rPr>
          <w:rFonts w:ascii="Times New Roman" w:hAnsi="Times New Roman"/>
          <w:b/>
          <w:lang w:eastAsia="ru-RU"/>
        </w:rPr>
        <w:t>целевым статьям (муниципальным программ и непрограммным направлениям деятельности) группам и подгруппам видов расходов</w:t>
      </w:r>
      <w:r>
        <w:rPr>
          <w:rFonts w:ascii="Times New Roman" w:hAnsi="Times New Roman"/>
          <w:b/>
          <w:lang w:eastAsia="ru-RU"/>
        </w:rPr>
        <w:t xml:space="preserve"> классификации расходов</w:t>
      </w:r>
      <w:r w:rsidRPr="00260C48">
        <w:rPr>
          <w:rFonts w:ascii="Times New Roman" w:hAnsi="Times New Roman"/>
          <w:b/>
          <w:lang w:eastAsia="ru-RU"/>
        </w:rPr>
        <w:t xml:space="preserve"> на 2022 год и пла</w:t>
      </w:r>
      <w:r>
        <w:rPr>
          <w:rFonts w:ascii="Times New Roman" w:hAnsi="Times New Roman"/>
          <w:b/>
          <w:lang w:eastAsia="ru-RU"/>
        </w:rPr>
        <w:t>новый период 2023 и 2024 годов</w:t>
      </w:r>
    </w:p>
    <w:p w:rsidR="00ED3A1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Тыс. руб</w:t>
      </w:r>
      <w:r>
        <w:rPr>
          <w:rFonts w:ascii="Times New Roman" w:hAnsi="Times New Roman"/>
          <w:lang w:eastAsia="ru-RU"/>
        </w:rPr>
        <w:t>.</w:t>
      </w:r>
    </w:p>
    <w:tbl>
      <w:tblPr>
        <w:tblStyle w:val="ac"/>
        <w:tblW w:w="10480" w:type="dxa"/>
        <w:tblLook w:val="04A0" w:firstRow="1" w:lastRow="0" w:firstColumn="1" w:lastColumn="0" w:noHBand="0" w:noVBand="1"/>
      </w:tblPr>
      <w:tblGrid>
        <w:gridCol w:w="3183"/>
        <w:gridCol w:w="1776"/>
        <w:gridCol w:w="576"/>
        <w:gridCol w:w="516"/>
        <w:gridCol w:w="523"/>
        <w:gridCol w:w="1331"/>
        <w:gridCol w:w="1155"/>
        <w:gridCol w:w="120"/>
        <w:gridCol w:w="1300"/>
      </w:tblGrid>
      <w:tr w:rsidR="00ED3A16" w:rsidRPr="008C3036" w:rsidTr="00D91F74">
        <w:trPr>
          <w:trHeight w:val="255"/>
        </w:trPr>
        <w:tc>
          <w:tcPr>
            <w:tcW w:w="3183" w:type="dxa"/>
            <w:tcBorders>
              <w:top w:val="nil"/>
              <w:left w:val="nil"/>
              <w:right w:val="nil"/>
            </w:tcBorders>
            <w:noWrap/>
            <w:hideMark/>
          </w:tcPr>
          <w:p w:rsidR="00ED3A16" w:rsidRPr="008C3036" w:rsidRDefault="00ED3A16" w:rsidP="00D91F74">
            <w:pPr>
              <w:rPr>
                <w:rFonts w:ascii="Times New Roman" w:hAnsi="Times New Roman"/>
                <w:sz w:val="24"/>
                <w:szCs w:val="24"/>
                <w:lang w:eastAsia="ru-RU"/>
              </w:rPr>
            </w:pPr>
          </w:p>
        </w:tc>
        <w:tc>
          <w:tcPr>
            <w:tcW w:w="1776" w:type="dxa"/>
            <w:tcBorders>
              <w:top w:val="nil"/>
              <w:left w:val="nil"/>
              <w:right w:val="nil"/>
            </w:tcBorders>
            <w:noWrap/>
            <w:hideMark/>
          </w:tcPr>
          <w:p w:rsidR="00ED3A16" w:rsidRPr="008C3036" w:rsidRDefault="00ED3A16" w:rsidP="00D91F74">
            <w:pPr>
              <w:rPr>
                <w:rFonts w:ascii="Times New Roman" w:hAnsi="Times New Roman"/>
                <w:sz w:val="24"/>
                <w:szCs w:val="24"/>
                <w:lang w:eastAsia="ru-RU"/>
              </w:rPr>
            </w:pPr>
          </w:p>
        </w:tc>
        <w:tc>
          <w:tcPr>
            <w:tcW w:w="576" w:type="dxa"/>
            <w:tcBorders>
              <w:top w:val="nil"/>
              <w:left w:val="nil"/>
              <w:right w:val="nil"/>
            </w:tcBorders>
            <w:noWrap/>
            <w:hideMark/>
          </w:tcPr>
          <w:p w:rsidR="00ED3A16" w:rsidRPr="008C3036" w:rsidRDefault="00ED3A16" w:rsidP="00D91F74">
            <w:pPr>
              <w:rPr>
                <w:rFonts w:ascii="Times New Roman" w:hAnsi="Times New Roman"/>
                <w:sz w:val="24"/>
                <w:szCs w:val="24"/>
                <w:lang w:eastAsia="ru-RU"/>
              </w:rPr>
            </w:pPr>
          </w:p>
        </w:tc>
        <w:tc>
          <w:tcPr>
            <w:tcW w:w="516" w:type="dxa"/>
            <w:tcBorders>
              <w:top w:val="nil"/>
              <w:left w:val="nil"/>
              <w:right w:val="nil"/>
            </w:tcBorders>
            <w:noWrap/>
            <w:hideMark/>
          </w:tcPr>
          <w:p w:rsidR="00ED3A16" w:rsidRPr="008C3036" w:rsidRDefault="00ED3A16" w:rsidP="00D91F74">
            <w:pPr>
              <w:rPr>
                <w:rFonts w:ascii="Times New Roman" w:hAnsi="Times New Roman"/>
                <w:sz w:val="24"/>
                <w:szCs w:val="24"/>
                <w:lang w:eastAsia="ru-RU"/>
              </w:rPr>
            </w:pPr>
          </w:p>
        </w:tc>
        <w:tc>
          <w:tcPr>
            <w:tcW w:w="523" w:type="dxa"/>
            <w:tcBorders>
              <w:top w:val="nil"/>
              <w:left w:val="nil"/>
              <w:right w:val="nil"/>
            </w:tcBorders>
            <w:noWrap/>
            <w:hideMark/>
          </w:tcPr>
          <w:p w:rsidR="00ED3A16" w:rsidRPr="008C3036" w:rsidRDefault="00ED3A16" w:rsidP="00D91F74">
            <w:pPr>
              <w:rPr>
                <w:rFonts w:ascii="Times New Roman" w:hAnsi="Times New Roman"/>
                <w:sz w:val="24"/>
                <w:szCs w:val="24"/>
                <w:lang w:eastAsia="ru-RU"/>
              </w:rPr>
            </w:pPr>
          </w:p>
        </w:tc>
        <w:tc>
          <w:tcPr>
            <w:tcW w:w="1331" w:type="dxa"/>
            <w:tcBorders>
              <w:top w:val="nil"/>
              <w:left w:val="nil"/>
              <w:right w:val="nil"/>
            </w:tcBorders>
            <w:noWrap/>
            <w:hideMark/>
          </w:tcPr>
          <w:p w:rsidR="00ED3A16" w:rsidRPr="008C3036" w:rsidRDefault="00ED3A16" w:rsidP="00D91F74">
            <w:pPr>
              <w:rPr>
                <w:rFonts w:ascii="Times New Roman" w:hAnsi="Times New Roman"/>
                <w:sz w:val="24"/>
                <w:szCs w:val="24"/>
                <w:lang w:eastAsia="ru-RU"/>
              </w:rPr>
            </w:pPr>
          </w:p>
        </w:tc>
        <w:tc>
          <w:tcPr>
            <w:tcW w:w="1155" w:type="dxa"/>
            <w:tcBorders>
              <w:top w:val="nil"/>
              <w:left w:val="nil"/>
              <w:right w:val="nil"/>
            </w:tcBorders>
            <w:noWrap/>
            <w:hideMark/>
          </w:tcPr>
          <w:p w:rsidR="00ED3A16" w:rsidRPr="008C3036" w:rsidRDefault="00ED3A16" w:rsidP="00D91F74">
            <w:pPr>
              <w:rPr>
                <w:rFonts w:ascii="Times New Roman" w:hAnsi="Times New Roman"/>
                <w:sz w:val="24"/>
                <w:szCs w:val="24"/>
                <w:lang w:eastAsia="ru-RU"/>
              </w:rPr>
            </w:pPr>
          </w:p>
        </w:tc>
        <w:tc>
          <w:tcPr>
            <w:tcW w:w="1420" w:type="dxa"/>
            <w:gridSpan w:val="2"/>
            <w:tcBorders>
              <w:top w:val="nil"/>
              <w:left w:val="nil"/>
              <w:right w:val="nil"/>
            </w:tcBorders>
            <w:noWrap/>
          </w:tcPr>
          <w:p w:rsidR="00ED3A16" w:rsidRPr="008C3036" w:rsidRDefault="00ED3A16" w:rsidP="00D91F74">
            <w:pPr>
              <w:rPr>
                <w:rFonts w:ascii="Times New Roman" w:hAnsi="Times New Roman"/>
                <w:sz w:val="24"/>
                <w:szCs w:val="24"/>
                <w:lang w:eastAsia="ru-RU"/>
              </w:rPr>
            </w:pPr>
          </w:p>
        </w:tc>
      </w:tr>
      <w:tr w:rsidR="00ED3A16" w:rsidRPr="008C3036" w:rsidTr="00D91F74">
        <w:trPr>
          <w:trHeight w:val="375"/>
        </w:trPr>
        <w:tc>
          <w:tcPr>
            <w:tcW w:w="3183" w:type="dxa"/>
            <w:vMerge w:val="restart"/>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Наименование</w:t>
            </w:r>
          </w:p>
        </w:tc>
        <w:tc>
          <w:tcPr>
            <w:tcW w:w="1776" w:type="dxa"/>
            <w:vMerge w:val="restart"/>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ЦСР</w:t>
            </w:r>
          </w:p>
        </w:tc>
        <w:tc>
          <w:tcPr>
            <w:tcW w:w="576" w:type="dxa"/>
            <w:vMerge w:val="restart"/>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ВР</w:t>
            </w:r>
          </w:p>
        </w:tc>
        <w:tc>
          <w:tcPr>
            <w:tcW w:w="516" w:type="dxa"/>
            <w:vMerge w:val="restart"/>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РЗ</w:t>
            </w:r>
          </w:p>
        </w:tc>
        <w:tc>
          <w:tcPr>
            <w:tcW w:w="523" w:type="dxa"/>
            <w:vMerge w:val="restart"/>
            <w:noWrap/>
            <w:hideMark/>
          </w:tcPr>
          <w:p w:rsidR="00ED3A16" w:rsidRPr="008C3036" w:rsidRDefault="00ED3A16" w:rsidP="00D91F74">
            <w:pPr>
              <w:rPr>
                <w:rFonts w:ascii="Times New Roman" w:hAnsi="Times New Roman"/>
                <w:sz w:val="24"/>
                <w:szCs w:val="24"/>
                <w:lang w:eastAsia="ru-RU"/>
              </w:rPr>
            </w:pPr>
            <w:proofErr w:type="gramStart"/>
            <w:r w:rsidRPr="008C3036">
              <w:rPr>
                <w:rFonts w:ascii="Times New Roman" w:hAnsi="Times New Roman"/>
                <w:sz w:val="24"/>
                <w:szCs w:val="24"/>
                <w:lang w:eastAsia="ru-RU"/>
              </w:rPr>
              <w:t>ПР</w:t>
            </w:r>
            <w:proofErr w:type="gramEnd"/>
          </w:p>
        </w:tc>
        <w:tc>
          <w:tcPr>
            <w:tcW w:w="1331" w:type="dxa"/>
            <w:vMerge w:val="restart"/>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Сумма</w:t>
            </w:r>
          </w:p>
        </w:tc>
        <w:tc>
          <w:tcPr>
            <w:tcW w:w="2575" w:type="dxa"/>
            <w:gridSpan w:val="3"/>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Плановый период</w:t>
            </w:r>
          </w:p>
        </w:tc>
      </w:tr>
      <w:tr w:rsidR="00ED3A16" w:rsidRPr="008C3036" w:rsidTr="00D91F74">
        <w:trPr>
          <w:trHeight w:val="360"/>
        </w:trPr>
        <w:tc>
          <w:tcPr>
            <w:tcW w:w="3183" w:type="dxa"/>
            <w:vMerge/>
            <w:hideMark/>
          </w:tcPr>
          <w:p w:rsidR="00ED3A16" w:rsidRPr="008C3036" w:rsidRDefault="00ED3A16" w:rsidP="00D91F74">
            <w:pPr>
              <w:rPr>
                <w:rFonts w:ascii="Times New Roman" w:hAnsi="Times New Roman"/>
                <w:sz w:val="24"/>
                <w:szCs w:val="24"/>
                <w:lang w:eastAsia="ru-RU"/>
              </w:rPr>
            </w:pPr>
          </w:p>
        </w:tc>
        <w:tc>
          <w:tcPr>
            <w:tcW w:w="1776" w:type="dxa"/>
            <w:vMerge/>
            <w:hideMark/>
          </w:tcPr>
          <w:p w:rsidR="00ED3A16" w:rsidRPr="008C3036" w:rsidRDefault="00ED3A16" w:rsidP="00D91F74">
            <w:pPr>
              <w:rPr>
                <w:rFonts w:ascii="Times New Roman" w:hAnsi="Times New Roman"/>
                <w:sz w:val="24"/>
                <w:szCs w:val="24"/>
                <w:lang w:eastAsia="ru-RU"/>
              </w:rPr>
            </w:pPr>
          </w:p>
        </w:tc>
        <w:tc>
          <w:tcPr>
            <w:tcW w:w="576" w:type="dxa"/>
            <w:vMerge/>
            <w:hideMark/>
          </w:tcPr>
          <w:p w:rsidR="00ED3A16" w:rsidRPr="008C3036" w:rsidRDefault="00ED3A16" w:rsidP="00D91F74">
            <w:pPr>
              <w:rPr>
                <w:rFonts w:ascii="Times New Roman" w:hAnsi="Times New Roman"/>
                <w:sz w:val="24"/>
                <w:szCs w:val="24"/>
                <w:lang w:eastAsia="ru-RU"/>
              </w:rPr>
            </w:pPr>
          </w:p>
        </w:tc>
        <w:tc>
          <w:tcPr>
            <w:tcW w:w="516" w:type="dxa"/>
            <w:vMerge/>
            <w:hideMark/>
          </w:tcPr>
          <w:p w:rsidR="00ED3A16" w:rsidRPr="008C3036" w:rsidRDefault="00ED3A16" w:rsidP="00D91F74">
            <w:pPr>
              <w:rPr>
                <w:rFonts w:ascii="Times New Roman" w:hAnsi="Times New Roman"/>
                <w:sz w:val="24"/>
                <w:szCs w:val="24"/>
                <w:lang w:eastAsia="ru-RU"/>
              </w:rPr>
            </w:pPr>
          </w:p>
        </w:tc>
        <w:tc>
          <w:tcPr>
            <w:tcW w:w="523" w:type="dxa"/>
            <w:vMerge/>
            <w:hideMark/>
          </w:tcPr>
          <w:p w:rsidR="00ED3A16" w:rsidRPr="008C3036" w:rsidRDefault="00ED3A16" w:rsidP="00D91F74">
            <w:pPr>
              <w:rPr>
                <w:rFonts w:ascii="Times New Roman" w:hAnsi="Times New Roman"/>
                <w:sz w:val="24"/>
                <w:szCs w:val="24"/>
                <w:lang w:eastAsia="ru-RU"/>
              </w:rPr>
            </w:pPr>
          </w:p>
        </w:tc>
        <w:tc>
          <w:tcPr>
            <w:tcW w:w="1331" w:type="dxa"/>
            <w:vMerge/>
            <w:hideMark/>
          </w:tcPr>
          <w:p w:rsidR="00ED3A16" w:rsidRPr="008C3036" w:rsidRDefault="00ED3A16" w:rsidP="00D91F74">
            <w:pPr>
              <w:rPr>
                <w:rFonts w:ascii="Times New Roman" w:hAnsi="Times New Roman"/>
                <w:sz w:val="24"/>
                <w:szCs w:val="24"/>
                <w:lang w:eastAsia="ru-RU"/>
              </w:rPr>
            </w:pPr>
          </w:p>
        </w:tc>
        <w:tc>
          <w:tcPr>
            <w:tcW w:w="1275" w:type="dxa"/>
            <w:gridSpan w:val="2"/>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2023 год</w:t>
            </w:r>
          </w:p>
        </w:tc>
        <w:tc>
          <w:tcPr>
            <w:tcW w:w="1300"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2024 год</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Непрограммные расходы местного бюджета</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99.0.00.00000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19 093,52</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7 792,81</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6 701,35</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Уличное освещение</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99.0.00.00010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1 960,70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99.0.00.00010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1 960,70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99.0.00.00010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05</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03</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1 960,70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xml:space="preserve">Расходы по благоустройству </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99.0.00.00050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146,84</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99.0.00.00050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146,84</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99.0.00.00050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05</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03</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146,84</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Глава муниципального образования</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99.0.00.02990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166,11</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169,80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169,80</w:t>
            </w:r>
          </w:p>
        </w:tc>
      </w:tr>
      <w:tr w:rsidR="00ED3A16" w:rsidRPr="008C3036" w:rsidTr="00D91F74">
        <w:trPr>
          <w:trHeight w:val="1332"/>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99.0.00.02990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166,11</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169,80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169,80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государственных (муниципальных) органов</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99.0.00.02990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120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02</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166,11</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169,80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169,80</w:t>
            </w:r>
          </w:p>
        </w:tc>
      </w:tr>
      <w:tr w:rsidR="00ED3A16" w:rsidRPr="008C3036" w:rsidTr="00D91F74">
        <w:trPr>
          <w:trHeight w:val="564"/>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lastRenderedPageBreak/>
              <w:t>Обеспечение деятельности местных администраций</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99.0.00.04990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1 999,09</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911,40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911,40</w:t>
            </w:r>
          </w:p>
        </w:tc>
      </w:tr>
      <w:tr w:rsidR="00ED3A16" w:rsidRPr="008C3036" w:rsidTr="00D91F74">
        <w:trPr>
          <w:trHeight w:val="1332"/>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99.0.00.04990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1 060,29</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911,40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911,40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государственных (муниципальных) органов</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99.0.00.04990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120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1 060,29</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911,40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911,40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99.0.00.04990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715,18</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99.0.00.04990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715,18</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Межбюджетные трансферты</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99.0.00.04990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500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19,82</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межбюджетные трансферты</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99.0.00.04990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540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19,82</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бюджетные ассигнования</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99.0.00.04990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203,80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Уплата налогов, сборов и иных платежей</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99.0.00.04990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850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203,80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40"/>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Обеспечение деятельности органов финансового, финансово-бюджетного контроля</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99.0.00.06990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20,00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Межбюджетные трансферты</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99.0.00.06990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500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межбюджетные трансферты</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99.0.00.06990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540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06</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Поддержка дорожного хозяйства</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99.0.00.15020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1 497,75</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875,25</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922,82</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99.0.00.15020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1 497,75</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875,25</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922,82</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99.0.00.15020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09</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1 497,75</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875,25</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922,82</w:t>
            </w:r>
          </w:p>
        </w:tc>
      </w:tr>
      <w:tr w:rsidR="00ED3A16" w:rsidRPr="008C3036" w:rsidTr="00D91F74">
        <w:trPr>
          <w:trHeight w:val="564"/>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Расходы по обеспечению пожарной безопасности</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99.0.00.18020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70,70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99.0.00.18020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70,70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99.0.00.18020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03</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70,70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Мероприятия в области жилищного хозяйства</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99.0.00.20030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44,20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99.0.00.20030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44,20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99.0.00.20030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05</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44,20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Расходы по переданным полномочиям</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99.0.00.23040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13,24</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r>
      <w:tr w:rsidR="00ED3A16" w:rsidRPr="008C3036" w:rsidTr="00D91F74">
        <w:trPr>
          <w:trHeight w:val="1332"/>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99.0.00.23040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13,24</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государственных (муниципальных) органов</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99.0.00.23040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120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13,24</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564"/>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Расходы в сфере культуры и кинематографии района</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99.0.00.40990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2 366,72</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4 962,22</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3 705,73</w:t>
            </w:r>
          </w:p>
        </w:tc>
      </w:tr>
      <w:tr w:rsidR="00ED3A16" w:rsidRPr="008C3036" w:rsidTr="00D91F74">
        <w:trPr>
          <w:trHeight w:val="1332"/>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99.0.00.40990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1 081,10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4 962,22</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3 705,73</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казенных учреждений</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99.0.00.40990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110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08</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1 081,10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4 962,22</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3 705,73</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xml:space="preserve">Закупка товаров, работ и услуг для обеспечения </w:t>
            </w:r>
            <w:r w:rsidRPr="008C3036">
              <w:rPr>
                <w:rFonts w:ascii="Times New Roman" w:hAnsi="Times New Roman"/>
                <w:sz w:val="24"/>
                <w:szCs w:val="24"/>
                <w:lang w:eastAsia="ru-RU"/>
              </w:rPr>
              <w:lastRenderedPageBreak/>
              <w:t>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lastRenderedPageBreak/>
              <w:t>99.0.00.40990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1 283,12</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99.0.00.40990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08</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1 283,12</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бюджетные ассигнования</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99.0.00.40990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2,50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Уплата налогов, сборов и иных платежей</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99.0.00.40990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850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08</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2,50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1116"/>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99.0.00.51180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113,80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117,66</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121,83</w:t>
            </w:r>
          </w:p>
        </w:tc>
      </w:tr>
      <w:tr w:rsidR="00ED3A16" w:rsidRPr="008C3036" w:rsidTr="00D91F74">
        <w:trPr>
          <w:trHeight w:val="1332"/>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99.0.00.51180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106,37</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113,83</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121,44</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государственных (муниципальных) органов</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99.0.00.51180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120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02</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03</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106,37</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113,83</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121,44</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99.0.00.51180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7,43</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3,83</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0,39</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99.0.00.51180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02</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03</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7,43</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3,83</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0,39</w:t>
            </w:r>
          </w:p>
        </w:tc>
      </w:tr>
      <w:tr w:rsidR="00ED3A16" w:rsidRPr="008C3036" w:rsidTr="00D91F74">
        <w:trPr>
          <w:trHeight w:val="564"/>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Резервные фонды органов местного самоуправления</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99.0.00.70050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0,50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бюджетные ассигнования</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99.0.00.70050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0,50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Резервные средства</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99.0.00.70050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870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0,50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r>
      <w:tr w:rsidR="00ED3A16" w:rsidRPr="008C3036" w:rsidTr="00D91F74">
        <w:trPr>
          <w:trHeight w:val="840"/>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Осуществление отдельных полномочий  по решению вопросов в сфере административных правонарушений</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99.0.00.70190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0,10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0,10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0,10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99.0.00.70190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99.0.00.70190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0,10</w:t>
            </w:r>
          </w:p>
        </w:tc>
      </w:tr>
      <w:tr w:rsidR="00ED3A16" w:rsidRPr="008C3036" w:rsidTr="00D91F74">
        <w:trPr>
          <w:trHeight w:val="564"/>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xml:space="preserve"> Расходы на управление дорожным хозяйством</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99.0.00.70320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460,50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434,20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99.0.00.70320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460,50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434,20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99.0.00.70320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09</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460,50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434,20</w:t>
            </w:r>
          </w:p>
        </w:tc>
      </w:tr>
      <w:tr w:rsidR="00ED3A16" w:rsidRPr="008C3036" w:rsidTr="00D91F74">
        <w:trPr>
          <w:trHeight w:val="1116"/>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99.0.00.70510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8 915,17</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r>
      <w:tr w:rsidR="00ED3A16" w:rsidRPr="008C3036" w:rsidTr="00D91F74">
        <w:trPr>
          <w:trHeight w:val="1332"/>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99.0.00.70510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6 646,16</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казенных учреждений</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99.0.00.70510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110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08</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3 898,69</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государственных (муниципальных) органов</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99.0.00.70510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120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02</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640,19</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Расходы на выплаты персоналу государственных (муниципальных) органов</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99.0.00.70510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120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2 107,28</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99.0.00.70510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2 258,38</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99.0.00.70510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05</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03</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522,84</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99.0.00.70510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08</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1 735,54</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Социальное обеспечение и иные выплаты населению</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99.0.00.70510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10,63</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Публичные нормативные социальные выплаты гражданам</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99.0.00.70510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310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10,63</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1116"/>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xml:space="preserve">Реализация мероприятий по устойчивому функционированию автомобильных дорог местного значения и искусственных сооружений </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99.0.00.70760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1 592,00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99.0.00.70760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1 592,00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804"/>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99.0.00.70760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240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04</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09</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1 592,00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564"/>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Доплата к пенсии муниципальным  служащим</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99.0.00.91010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181,40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103,00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105,50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Социальное обеспечение и иные выплаты населению</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99.0.00.91010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181,40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103,00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105,50</w:t>
            </w:r>
          </w:p>
        </w:tc>
      </w:tr>
      <w:tr w:rsidR="00ED3A16" w:rsidRPr="008C3036" w:rsidTr="00D91F74">
        <w:trPr>
          <w:trHeight w:val="540"/>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Публичные нормативные социальные выплаты гражданам</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99.0.00.91010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310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181,40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103,00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105,50</w:t>
            </w:r>
          </w:p>
        </w:tc>
      </w:tr>
      <w:tr w:rsidR="00ED3A16" w:rsidRPr="008C3036" w:rsidTr="00D91F74">
        <w:trPr>
          <w:trHeight w:val="840"/>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Взносы на капитальный ремонт собственников помещений в многоквартирных домах</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99.0.00.95100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5,20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Иные бюджетные ассигнования</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99.0.00.95100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5,20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Уплата налогов, сборов и иных платежей</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99.0.00.95100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850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05</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01</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5,20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xml:space="preserve">Условно утвержденные расходы </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99.0.00.99990</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0,00</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191,88</w:t>
            </w:r>
          </w:p>
        </w:tc>
        <w:tc>
          <w:tcPr>
            <w:tcW w:w="1300"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328,97</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xml:space="preserve">Условно утвержденные расходы </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99.0.00.99990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900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 </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191,88</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328,97</w:t>
            </w:r>
          </w:p>
        </w:tc>
      </w:tr>
      <w:tr w:rsidR="00ED3A16" w:rsidRPr="008C3036" w:rsidTr="00D91F74">
        <w:trPr>
          <w:trHeight w:val="345"/>
        </w:trPr>
        <w:tc>
          <w:tcPr>
            <w:tcW w:w="3183" w:type="dxa"/>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lastRenderedPageBreak/>
              <w:t xml:space="preserve">Условно утвержденные расходы </w:t>
            </w:r>
          </w:p>
        </w:tc>
        <w:tc>
          <w:tcPr>
            <w:tcW w:w="17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99.0.00.99990</w:t>
            </w:r>
          </w:p>
        </w:tc>
        <w:tc>
          <w:tcPr>
            <w:tcW w:w="57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990</w:t>
            </w:r>
          </w:p>
        </w:tc>
        <w:tc>
          <w:tcPr>
            <w:tcW w:w="516"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w:t>
            </w:r>
          </w:p>
        </w:tc>
        <w:tc>
          <w:tcPr>
            <w:tcW w:w="523"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99</w:t>
            </w:r>
          </w:p>
        </w:tc>
        <w:tc>
          <w:tcPr>
            <w:tcW w:w="1331"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0,00</w:t>
            </w:r>
          </w:p>
        </w:tc>
        <w:tc>
          <w:tcPr>
            <w:tcW w:w="1275" w:type="dxa"/>
            <w:gridSpan w:val="2"/>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191,88</w:t>
            </w:r>
          </w:p>
        </w:tc>
        <w:tc>
          <w:tcPr>
            <w:tcW w:w="1300" w:type="dxa"/>
            <w:noWrap/>
            <w:hideMark/>
          </w:tcPr>
          <w:p w:rsidR="00ED3A16" w:rsidRPr="008C3036" w:rsidRDefault="00ED3A16" w:rsidP="00D91F74">
            <w:pPr>
              <w:rPr>
                <w:rFonts w:ascii="Times New Roman" w:hAnsi="Times New Roman"/>
                <w:sz w:val="24"/>
                <w:szCs w:val="24"/>
                <w:lang w:eastAsia="ru-RU"/>
              </w:rPr>
            </w:pPr>
            <w:r w:rsidRPr="008C3036">
              <w:rPr>
                <w:rFonts w:ascii="Times New Roman" w:hAnsi="Times New Roman"/>
                <w:sz w:val="24"/>
                <w:szCs w:val="24"/>
                <w:lang w:eastAsia="ru-RU"/>
              </w:rPr>
              <w:t>328,97</w:t>
            </w:r>
          </w:p>
        </w:tc>
      </w:tr>
      <w:tr w:rsidR="00ED3A16" w:rsidRPr="008C3036" w:rsidTr="00D91F74">
        <w:trPr>
          <w:trHeight w:val="255"/>
        </w:trPr>
        <w:tc>
          <w:tcPr>
            <w:tcW w:w="318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Итого расходов</w:t>
            </w:r>
          </w:p>
        </w:tc>
        <w:tc>
          <w:tcPr>
            <w:tcW w:w="17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7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16"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523"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 </w:t>
            </w:r>
          </w:p>
        </w:tc>
        <w:tc>
          <w:tcPr>
            <w:tcW w:w="1331" w:type="dxa"/>
            <w:noWrap/>
            <w:hideMark/>
          </w:tcPr>
          <w:p w:rsidR="00ED3A16" w:rsidRPr="008C3036" w:rsidRDefault="00ED3A16" w:rsidP="00D91F74">
            <w:pPr>
              <w:rPr>
                <w:rFonts w:ascii="Times New Roman" w:hAnsi="Times New Roman"/>
                <w:b/>
                <w:bCs/>
                <w:sz w:val="24"/>
                <w:szCs w:val="24"/>
                <w:lang w:eastAsia="ru-RU"/>
              </w:rPr>
            </w:pPr>
            <w:r w:rsidRPr="008C3036">
              <w:rPr>
                <w:rFonts w:ascii="Times New Roman" w:hAnsi="Times New Roman"/>
                <w:b/>
                <w:bCs/>
                <w:sz w:val="24"/>
                <w:szCs w:val="24"/>
                <w:lang w:eastAsia="ru-RU"/>
              </w:rPr>
              <w:t>19 093,5</w:t>
            </w:r>
            <w:r>
              <w:rPr>
                <w:rFonts w:ascii="Times New Roman" w:hAnsi="Times New Roman"/>
                <w:b/>
                <w:bCs/>
                <w:sz w:val="24"/>
                <w:szCs w:val="24"/>
                <w:lang w:eastAsia="ru-RU"/>
              </w:rPr>
              <w:t>2</w:t>
            </w:r>
          </w:p>
        </w:tc>
        <w:tc>
          <w:tcPr>
            <w:tcW w:w="1275" w:type="dxa"/>
            <w:gridSpan w:val="2"/>
            <w:noWrap/>
            <w:hideMark/>
          </w:tcPr>
          <w:p w:rsidR="00ED3A16" w:rsidRPr="008C3036" w:rsidRDefault="00ED3A16" w:rsidP="00D91F74">
            <w:pPr>
              <w:rPr>
                <w:rFonts w:ascii="Times New Roman" w:hAnsi="Times New Roman"/>
                <w:b/>
                <w:bCs/>
                <w:sz w:val="24"/>
                <w:szCs w:val="24"/>
                <w:lang w:eastAsia="ru-RU"/>
              </w:rPr>
            </w:pPr>
            <w:r>
              <w:rPr>
                <w:rFonts w:ascii="Times New Roman" w:hAnsi="Times New Roman"/>
                <w:b/>
                <w:bCs/>
                <w:sz w:val="24"/>
                <w:szCs w:val="24"/>
                <w:lang w:eastAsia="ru-RU"/>
              </w:rPr>
              <w:t>7 792,81</w:t>
            </w:r>
          </w:p>
        </w:tc>
        <w:tc>
          <w:tcPr>
            <w:tcW w:w="1300" w:type="dxa"/>
            <w:noWrap/>
            <w:hideMark/>
          </w:tcPr>
          <w:p w:rsidR="00ED3A16" w:rsidRPr="008C3036" w:rsidRDefault="00ED3A16" w:rsidP="00D91F74">
            <w:pPr>
              <w:rPr>
                <w:rFonts w:ascii="Times New Roman" w:hAnsi="Times New Roman"/>
                <w:b/>
                <w:bCs/>
                <w:sz w:val="24"/>
                <w:szCs w:val="24"/>
                <w:lang w:eastAsia="ru-RU"/>
              </w:rPr>
            </w:pPr>
            <w:r>
              <w:rPr>
                <w:rFonts w:ascii="Times New Roman" w:hAnsi="Times New Roman"/>
                <w:b/>
                <w:bCs/>
                <w:sz w:val="24"/>
                <w:szCs w:val="24"/>
                <w:lang w:eastAsia="ru-RU"/>
              </w:rPr>
              <w:t>6 701,35</w:t>
            </w:r>
          </w:p>
        </w:tc>
      </w:tr>
    </w:tbl>
    <w:p w:rsidR="00ED3A16" w:rsidRDefault="00ED3A16" w:rsidP="00ED3A16">
      <w:pPr>
        <w:spacing w:after="0" w:line="240" w:lineRule="auto"/>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Default="00ED3A16" w:rsidP="00ED3A16">
      <w:pPr>
        <w:spacing w:after="0" w:line="240" w:lineRule="auto"/>
        <w:jc w:val="right"/>
        <w:rPr>
          <w:rFonts w:ascii="Times New Roman" w:hAnsi="Times New Roman"/>
          <w:sz w:val="24"/>
          <w:szCs w:val="24"/>
          <w:lang w:eastAsia="ru-RU"/>
        </w:rPr>
      </w:pPr>
    </w:p>
    <w:p w:rsidR="00ED3A16" w:rsidRPr="00B83BB6" w:rsidRDefault="00ED3A16" w:rsidP="00ED3A1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4</w:t>
      </w:r>
    </w:p>
    <w:p w:rsidR="00ED3A16" w:rsidRPr="00B83BB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Утверждено решением Совета депутатов</w:t>
      </w:r>
    </w:p>
    <w:p w:rsidR="00ED3A16" w:rsidRPr="00B83BB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 xml:space="preserve">Новотартасского сельсовета Венгеровского района </w:t>
      </w:r>
    </w:p>
    <w:p w:rsidR="00ED3A1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t xml:space="preserve">Новосибирской области от </w:t>
      </w:r>
      <w:r>
        <w:rPr>
          <w:rFonts w:ascii="Times New Roman" w:hAnsi="Times New Roman"/>
          <w:lang w:eastAsia="ru-RU"/>
        </w:rPr>
        <w:t>30.03.2022  № 4</w:t>
      </w:r>
    </w:p>
    <w:p w:rsidR="00ED3A16" w:rsidRPr="00B83BB6" w:rsidRDefault="00ED3A16" w:rsidP="00ED3A16">
      <w:pPr>
        <w:spacing w:after="0" w:line="240" w:lineRule="auto"/>
        <w:jc w:val="right"/>
        <w:rPr>
          <w:rFonts w:ascii="Times New Roman" w:hAnsi="Times New Roman"/>
          <w:lang w:eastAsia="ru-RU"/>
        </w:rPr>
      </w:pPr>
      <w:r>
        <w:rPr>
          <w:rFonts w:ascii="Times New Roman" w:hAnsi="Times New Roman"/>
          <w:lang w:eastAsia="ru-RU"/>
        </w:rPr>
        <w:t>(с изменениями от 26.01.2022г №1)</w:t>
      </w:r>
    </w:p>
    <w:p w:rsidR="00ED3A16" w:rsidRPr="00B83BB6" w:rsidRDefault="00ED3A16" w:rsidP="00ED3A16">
      <w:pPr>
        <w:spacing w:after="0" w:line="240" w:lineRule="auto"/>
        <w:jc w:val="right"/>
        <w:rPr>
          <w:rFonts w:ascii="Times New Roman" w:hAnsi="Times New Roman"/>
          <w:lang w:eastAsia="ru-RU"/>
        </w:rPr>
      </w:pPr>
    </w:p>
    <w:p w:rsidR="00ED3A16" w:rsidRPr="00B83BB6" w:rsidRDefault="00ED3A16" w:rsidP="00ED3A16">
      <w:pPr>
        <w:spacing w:after="0" w:line="240" w:lineRule="auto"/>
        <w:jc w:val="center"/>
        <w:rPr>
          <w:rFonts w:ascii="Times New Roman" w:hAnsi="Times New Roman"/>
          <w:b/>
          <w:lang w:eastAsia="ru-RU"/>
        </w:rPr>
      </w:pPr>
      <w:r w:rsidRPr="00B83BB6">
        <w:rPr>
          <w:rFonts w:ascii="Times New Roman" w:hAnsi="Times New Roman"/>
          <w:b/>
          <w:lang w:eastAsia="ru-RU"/>
        </w:rPr>
        <w:t>Ведомственная структура расходов бюджета Новотартасского сельсовета</w:t>
      </w:r>
      <w:r>
        <w:rPr>
          <w:rFonts w:ascii="Times New Roman" w:hAnsi="Times New Roman"/>
          <w:b/>
          <w:lang w:eastAsia="ru-RU"/>
        </w:rPr>
        <w:t xml:space="preserve"> Венгеровского района Новосибирской области на 2022</w:t>
      </w:r>
      <w:r w:rsidRPr="00B83BB6">
        <w:rPr>
          <w:rFonts w:ascii="Times New Roman" w:hAnsi="Times New Roman"/>
          <w:b/>
          <w:lang w:eastAsia="ru-RU"/>
        </w:rPr>
        <w:t xml:space="preserve"> год и плановый пери</w:t>
      </w:r>
      <w:r>
        <w:rPr>
          <w:rFonts w:ascii="Times New Roman" w:hAnsi="Times New Roman"/>
          <w:b/>
          <w:lang w:eastAsia="ru-RU"/>
        </w:rPr>
        <w:t>од 2023 и 2024</w:t>
      </w:r>
      <w:r w:rsidRPr="00B83BB6">
        <w:rPr>
          <w:rFonts w:ascii="Times New Roman" w:hAnsi="Times New Roman"/>
          <w:b/>
          <w:lang w:eastAsia="ru-RU"/>
        </w:rPr>
        <w:t xml:space="preserve"> годов</w:t>
      </w:r>
    </w:p>
    <w:p w:rsidR="00ED3A16" w:rsidRDefault="00ED3A16" w:rsidP="00ED3A16">
      <w:pPr>
        <w:spacing w:after="0" w:line="240" w:lineRule="auto"/>
        <w:jc w:val="right"/>
        <w:rPr>
          <w:rFonts w:ascii="Times New Roman" w:hAnsi="Times New Roman"/>
          <w:lang w:eastAsia="ru-RU"/>
        </w:rPr>
      </w:pPr>
    </w:p>
    <w:tbl>
      <w:tblPr>
        <w:tblW w:w="10314" w:type="dxa"/>
        <w:tblLayout w:type="fixed"/>
        <w:tblLook w:val="04A0" w:firstRow="1" w:lastRow="0" w:firstColumn="1" w:lastColumn="0" w:noHBand="0" w:noVBand="1"/>
      </w:tblPr>
      <w:tblGrid>
        <w:gridCol w:w="2802"/>
        <w:gridCol w:w="708"/>
        <w:gridCol w:w="567"/>
        <w:gridCol w:w="567"/>
        <w:gridCol w:w="1701"/>
        <w:gridCol w:w="567"/>
        <w:gridCol w:w="1276"/>
        <w:gridCol w:w="800"/>
        <w:gridCol w:w="334"/>
        <w:gridCol w:w="992"/>
      </w:tblGrid>
      <w:tr w:rsidR="00ED3A16" w:rsidRPr="00D51FC0" w:rsidTr="00D91F74">
        <w:trPr>
          <w:trHeight w:val="255"/>
        </w:trPr>
        <w:tc>
          <w:tcPr>
            <w:tcW w:w="2802" w:type="dxa"/>
            <w:tcBorders>
              <w:top w:val="nil"/>
              <w:left w:val="nil"/>
              <w:bottom w:val="single" w:sz="4" w:space="0" w:color="auto"/>
              <w:right w:val="nil"/>
            </w:tcBorders>
            <w:noWrap/>
            <w:hideMark/>
          </w:tcPr>
          <w:p w:rsidR="00ED3A16" w:rsidRPr="00D51FC0" w:rsidRDefault="00ED3A16" w:rsidP="00D91F74">
            <w:pPr>
              <w:jc w:val="right"/>
              <w:rPr>
                <w:rFonts w:ascii="Times New Roman" w:hAnsi="Times New Roman"/>
                <w:lang w:eastAsia="ru-RU"/>
              </w:rPr>
            </w:pPr>
          </w:p>
        </w:tc>
        <w:tc>
          <w:tcPr>
            <w:tcW w:w="708" w:type="dxa"/>
            <w:tcBorders>
              <w:top w:val="nil"/>
              <w:left w:val="nil"/>
              <w:bottom w:val="single" w:sz="4" w:space="0" w:color="auto"/>
              <w:right w:val="nil"/>
            </w:tcBorders>
            <w:noWrap/>
            <w:hideMark/>
          </w:tcPr>
          <w:p w:rsidR="00ED3A16" w:rsidRPr="00D51FC0" w:rsidRDefault="00ED3A16" w:rsidP="00D91F74">
            <w:pPr>
              <w:jc w:val="right"/>
              <w:rPr>
                <w:rFonts w:ascii="Times New Roman" w:hAnsi="Times New Roman"/>
                <w:lang w:eastAsia="ru-RU"/>
              </w:rPr>
            </w:pPr>
          </w:p>
        </w:tc>
        <w:tc>
          <w:tcPr>
            <w:tcW w:w="567" w:type="dxa"/>
            <w:tcBorders>
              <w:top w:val="nil"/>
              <w:left w:val="nil"/>
              <w:bottom w:val="single" w:sz="4" w:space="0" w:color="auto"/>
              <w:right w:val="nil"/>
            </w:tcBorders>
            <w:noWrap/>
            <w:hideMark/>
          </w:tcPr>
          <w:p w:rsidR="00ED3A16" w:rsidRPr="00D51FC0" w:rsidRDefault="00ED3A16" w:rsidP="00D91F74">
            <w:pPr>
              <w:jc w:val="right"/>
              <w:rPr>
                <w:rFonts w:ascii="Times New Roman" w:hAnsi="Times New Roman"/>
                <w:lang w:eastAsia="ru-RU"/>
              </w:rPr>
            </w:pPr>
          </w:p>
        </w:tc>
        <w:tc>
          <w:tcPr>
            <w:tcW w:w="567" w:type="dxa"/>
            <w:tcBorders>
              <w:top w:val="nil"/>
              <w:left w:val="nil"/>
              <w:bottom w:val="single" w:sz="4" w:space="0" w:color="auto"/>
              <w:right w:val="nil"/>
            </w:tcBorders>
            <w:noWrap/>
            <w:hideMark/>
          </w:tcPr>
          <w:p w:rsidR="00ED3A16" w:rsidRPr="00D51FC0" w:rsidRDefault="00ED3A16" w:rsidP="00D91F74">
            <w:pPr>
              <w:jc w:val="right"/>
              <w:rPr>
                <w:rFonts w:ascii="Times New Roman" w:hAnsi="Times New Roman"/>
                <w:lang w:eastAsia="ru-RU"/>
              </w:rPr>
            </w:pPr>
          </w:p>
        </w:tc>
        <w:tc>
          <w:tcPr>
            <w:tcW w:w="1701" w:type="dxa"/>
            <w:tcBorders>
              <w:top w:val="nil"/>
              <w:left w:val="nil"/>
              <w:bottom w:val="single" w:sz="4" w:space="0" w:color="auto"/>
              <w:right w:val="nil"/>
            </w:tcBorders>
            <w:noWrap/>
            <w:hideMark/>
          </w:tcPr>
          <w:p w:rsidR="00ED3A16" w:rsidRPr="00D51FC0" w:rsidRDefault="00ED3A16" w:rsidP="00D91F74">
            <w:pPr>
              <w:jc w:val="right"/>
              <w:rPr>
                <w:rFonts w:ascii="Times New Roman" w:hAnsi="Times New Roman"/>
                <w:lang w:eastAsia="ru-RU"/>
              </w:rPr>
            </w:pPr>
          </w:p>
        </w:tc>
        <w:tc>
          <w:tcPr>
            <w:tcW w:w="567" w:type="dxa"/>
            <w:tcBorders>
              <w:top w:val="nil"/>
              <w:left w:val="nil"/>
              <w:bottom w:val="single" w:sz="4" w:space="0" w:color="auto"/>
              <w:right w:val="nil"/>
            </w:tcBorders>
            <w:noWrap/>
            <w:hideMark/>
          </w:tcPr>
          <w:p w:rsidR="00ED3A16" w:rsidRPr="00D51FC0" w:rsidRDefault="00ED3A16" w:rsidP="00D91F74">
            <w:pPr>
              <w:jc w:val="right"/>
              <w:rPr>
                <w:rFonts w:ascii="Times New Roman" w:hAnsi="Times New Roman"/>
                <w:lang w:eastAsia="ru-RU"/>
              </w:rPr>
            </w:pPr>
          </w:p>
        </w:tc>
        <w:tc>
          <w:tcPr>
            <w:tcW w:w="1276" w:type="dxa"/>
            <w:tcBorders>
              <w:top w:val="nil"/>
              <w:left w:val="nil"/>
              <w:bottom w:val="single" w:sz="4" w:space="0" w:color="auto"/>
              <w:right w:val="nil"/>
            </w:tcBorders>
            <w:noWrap/>
            <w:hideMark/>
          </w:tcPr>
          <w:p w:rsidR="00ED3A16" w:rsidRPr="00D51FC0" w:rsidRDefault="00ED3A16" w:rsidP="00D91F74">
            <w:pPr>
              <w:jc w:val="right"/>
              <w:rPr>
                <w:rFonts w:ascii="Times New Roman" w:hAnsi="Times New Roman"/>
                <w:lang w:eastAsia="ru-RU"/>
              </w:rPr>
            </w:pPr>
          </w:p>
        </w:tc>
        <w:tc>
          <w:tcPr>
            <w:tcW w:w="800" w:type="dxa"/>
            <w:tcBorders>
              <w:top w:val="nil"/>
              <w:left w:val="nil"/>
              <w:bottom w:val="single" w:sz="4" w:space="0" w:color="auto"/>
              <w:right w:val="nil"/>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 </w:t>
            </w:r>
          </w:p>
        </w:tc>
        <w:tc>
          <w:tcPr>
            <w:tcW w:w="1326" w:type="dxa"/>
            <w:gridSpan w:val="2"/>
            <w:tcBorders>
              <w:top w:val="nil"/>
              <w:left w:val="nil"/>
              <w:bottom w:val="single" w:sz="4" w:space="0" w:color="auto"/>
              <w:right w:val="nil"/>
            </w:tcBorders>
            <w:noWrap/>
            <w:hideMark/>
          </w:tcPr>
          <w:p w:rsidR="00ED3A16" w:rsidRPr="00D51FC0" w:rsidRDefault="00ED3A16" w:rsidP="00D91F74">
            <w:pPr>
              <w:jc w:val="right"/>
              <w:rPr>
                <w:rFonts w:ascii="Times New Roman" w:hAnsi="Times New Roman"/>
                <w:lang w:eastAsia="ru-RU"/>
              </w:rPr>
            </w:pPr>
            <w:r>
              <w:rPr>
                <w:rFonts w:ascii="Times New Roman" w:hAnsi="Times New Roman"/>
                <w:lang w:eastAsia="ru-RU"/>
              </w:rPr>
              <w:t>Т</w:t>
            </w:r>
            <w:r w:rsidRPr="00D51FC0">
              <w:rPr>
                <w:rFonts w:ascii="Times New Roman" w:hAnsi="Times New Roman"/>
                <w:lang w:eastAsia="ru-RU"/>
              </w:rPr>
              <w:t>ыс. руб.</w:t>
            </w:r>
          </w:p>
        </w:tc>
      </w:tr>
      <w:tr w:rsidR="00ED3A16" w:rsidRPr="00D51FC0" w:rsidTr="00D91F74">
        <w:trPr>
          <w:trHeight w:val="375"/>
        </w:trPr>
        <w:tc>
          <w:tcPr>
            <w:tcW w:w="2802"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ГРБС</w:t>
            </w:r>
          </w:p>
        </w:tc>
        <w:tc>
          <w:tcPr>
            <w:tcW w:w="567"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proofErr w:type="gramStart"/>
            <w:r w:rsidRPr="00D51FC0">
              <w:rPr>
                <w:rFonts w:ascii="Times New Roman" w:hAnsi="Times New Roman"/>
                <w:lang w:eastAsia="ru-RU"/>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ВР</w:t>
            </w:r>
          </w:p>
        </w:tc>
        <w:tc>
          <w:tcPr>
            <w:tcW w:w="1276" w:type="dxa"/>
            <w:vMerge w:val="restart"/>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2022 год</w:t>
            </w:r>
          </w:p>
        </w:tc>
        <w:tc>
          <w:tcPr>
            <w:tcW w:w="2126" w:type="dxa"/>
            <w:gridSpan w:val="3"/>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Сумма</w:t>
            </w:r>
          </w:p>
        </w:tc>
      </w:tr>
      <w:tr w:rsidR="00ED3A16" w:rsidRPr="00D51FC0" w:rsidTr="00D91F74">
        <w:trPr>
          <w:trHeight w:val="491"/>
        </w:trPr>
        <w:tc>
          <w:tcPr>
            <w:tcW w:w="2802"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ED3A16" w:rsidRDefault="00ED3A16" w:rsidP="00D91F74">
            <w:pPr>
              <w:rPr>
                <w:rFonts w:ascii="Times New Roman" w:hAnsi="Times New Roman"/>
                <w:lang w:eastAsia="ru-RU"/>
              </w:rPr>
            </w:pPr>
            <w:r w:rsidRPr="00D51FC0">
              <w:rPr>
                <w:rFonts w:ascii="Times New Roman" w:hAnsi="Times New Roman"/>
                <w:lang w:eastAsia="ru-RU"/>
              </w:rPr>
              <w:t>2024</w:t>
            </w:r>
          </w:p>
          <w:p w:rsidR="00ED3A16" w:rsidRPr="00D51FC0" w:rsidRDefault="00ED3A16" w:rsidP="00D91F74">
            <w:pPr>
              <w:rPr>
                <w:rFonts w:ascii="Times New Roman" w:hAnsi="Times New Roman"/>
                <w:lang w:eastAsia="ru-RU"/>
              </w:rPr>
            </w:pPr>
            <w:r>
              <w:rPr>
                <w:rFonts w:ascii="Times New Roman" w:hAnsi="Times New Roman"/>
                <w:lang w:eastAsia="ru-RU"/>
              </w:rPr>
              <w:t>г</w:t>
            </w:r>
            <w:r w:rsidRPr="00D51FC0">
              <w:rPr>
                <w:rFonts w:ascii="Times New Roman" w:hAnsi="Times New Roman"/>
                <w:lang w:eastAsia="ru-RU"/>
              </w:rPr>
              <w:t>од</w:t>
            </w:r>
          </w:p>
        </w:tc>
      </w:tr>
      <w:tr w:rsidR="00ED3A16" w:rsidRPr="00D51FC0" w:rsidTr="00D91F74">
        <w:trPr>
          <w:trHeight w:val="491"/>
        </w:trPr>
        <w:tc>
          <w:tcPr>
            <w:tcW w:w="2802"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708"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jc w:val="right"/>
              <w:rPr>
                <w:rFonts w:ascii="Times New Roman" w:hAnsi="Times New Roman"/>
                <w:lang w:eastAsia="ru-RU"/>
              </w:rPr>
            </w:pP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администрация Новотартасского сельсовета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19 093,52</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7 792,81</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6 701,35</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4 946,51</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1 082,30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1 082,30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806,30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806,30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99.0.00.02990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166,11</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169,80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99.0.00.02990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166,11</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169,80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99.0.00.02990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166,11</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169,80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169,80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640,19</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640,19</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640,19</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139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4 119,71</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911,50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4 119,71</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911,50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деятельности местных администраций</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1 999,09</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911,40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911,40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1FC0">
              <w:rPr>
                <w:rFonts w:ascii="Times New Roman" w:hAnsi="Times New Roman"/>
                <w:lang w:eastAsia="ru-RU"/>
              </w:rPr>
              <w:lastRenderedPageBreak/>
              <w:t>внебюджетными фондами</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lastRenderedPageBreak/>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1 060,29</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911,40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911,40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1 060,29</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911,40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911,40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715,18</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715,18</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19,82</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19,82</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203,80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99.0.00.04990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850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203,80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Расходы по переданным полномочиям</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99.0.00.23040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13,24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99.0.00.23040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13,24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99.0.00.23040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13,24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Осуществление отдельных полномочий  по решению вопросов в сфере административных правонарушений</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99.0.00.70190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99.0.00.70190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99.0.00.70190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2 107,28</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2 107,28</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2 107,28</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 xml:space="preserve">Непрограммные расходы </w:t>
            </w:r>
            <w:r w:rsidRPr="00D51FC0">
              <w:rPr>
                <w:rFonts w:ascii="Times New Roman" w:hAnsi="Times New Roman"/>
                <w:b/>
                <w:bCs/>
                <w:lang w:eastAsia="ru-RU"/>
              </w:rPr>
              <w:lastRenderedPageBreak/>
              <w:t>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lastRenderedPageBreak/>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Обеспечение деятельности органов финансового, финансово-бюджетного контроля</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99.0.00.06990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99.0.00.06990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06</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99.0.00.06990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Резервные фонды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Резервные фонды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Резервные средства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870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НАЦИОНАЛЬНАЯ ОБОРОНА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113,80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117,66</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121,83</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113,80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117,66</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121,83</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113,80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117,66</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121,83</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113,80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117,66</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121,83</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1FC0">
              <w:rPr>
                <w:rFonts w:ascii="Times New Roman" w:hAnsi="Times New Roman"/>
                <w:lang w:eastAsia="ru-RU"/>
              </w:rPr>
              <w:lastRenderedPageBreak/>
              <w:t>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lastRenderedPageBreak/>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106,37</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113,83</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121,44</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106,37</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113,83</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121,44</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7,43</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3,83</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0,39</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02</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99.0.00.51180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7,43</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3,83</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0,39</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70,70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70,70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70,70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Расходы по обеспечению пожарной безопасности</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99.0.00.18020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70,70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99.0.00.18020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70,70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99.0.00.18020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70,70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3 089,75</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1 335,75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1 357,02</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3 089,75</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1 335,75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1 357,02</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3 089,75</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1 335,75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1 357,02</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99.0.00.15020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1 497,75</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875,25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922,82</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99.0.00.15020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1 497,75</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875,25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922,82</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99.0.00.15020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1 497,75</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875,25</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922,82</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Расходы на управление дорожным хозяйством</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99.0.00.70320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460,50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434,20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99.0.00.70320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460,50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434,20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99.0.00.70320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460,50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434,20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Реализация мероприятий по устойчивому функционированию автомобильных дорог местного значения и искусственных сооружений</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99.0.00.70760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1 592,00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99.0.00.70760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1 592,00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04</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99.0.00.70760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1 592,00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2 679,78</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Жилищное хозяйство</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49,40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49,40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Мероприятия в области жилищного хозяйства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99.0.00.20030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44,20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99.0.00.20030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44,20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99.0.00.20030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44,20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Взносы на капитальный ремонт собственников помещений в многоквартирных домах</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99.0.00.95100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5,20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99.0.00.95100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5,20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99.0.00.95100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850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5,20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Благоустройство</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2 630,38</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2 630,38</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Уличное освещение</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1 960,70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99.0.00.00010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1 960,70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99.0.00.00010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1 960,70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 xml:space="preserve">Расходы по </w:t>
            </w:r>
            <w:r w:rsidRPr="00D51FC0">
              <w:rPr>
                <w:rFonts w:ascii="Times New Roman" w:hAnsi="Times New Roman"/>
                <w:b/>
                <w:bCs/>
                <w:lang w:eastAsia="ru-RU"/>
              </w:rPr>
              <w:lastRenderedPageBreak/>
              <w:t>благоустройству</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lastRenderedPageBreak/>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146,84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146,84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99.0.00.00050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146,84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522,84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522,84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05</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03</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522,84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8 000,95</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3 705,73</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Культура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8 000,95</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3 705,73</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8 000,95</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3 705,73</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Расходы в сфере культуры и кинематографии района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2 366,72</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3 705,73</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1FC0">
              <w:rPr>
                <w:rFonts w:ascii="Times New Roman" w:hAnsi="Times New Roman"/>
                <w:lang w:eastAsia="ru-RU"/>
              </w:rPr>
              <w:lastRenderedPageBreak/>
              <w:t>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lastRenderedPageBreak/>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1 081,10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3 705,73</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1 081,10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4 962,22</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3 705,73</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1 283,12</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1 283,12</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2,50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99.0.00.40990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850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2,50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5 634,23</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1332"/>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3 898,69</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110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3 898,69</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 xml:space="preserve">Закупка товаров, работ и услуг для обеспечения </w:t>
            </w:r>
            <w:r w:rsidRPr="00D51FC0">
              <w:rPr>
                <w:rFonts w:ascii="Times New Roman" w:hAnsi="Times New Roman"/>
                <w:lang w:eastAsia="ru-RU"/>
              </w:rPr>
              <w:lastRenderedPageBreak/>
              <w:t>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lastRenderedPageBreak/>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1 735,54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80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08</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1 735,54</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СОЦИАЛЬНАЯ ПОЛИТИКА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192,03</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105,50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192,03</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105,50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192,03</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105,50</w:t>
            </w:r>
          </w:p>
        </w:tc>
      </w:tr>
      <w:tr w:rsidR="00ED3A16" w:rsidRPr="00D51FC0" w:rsidTr="00D91F74">
        <w:trPr>
          <w:trHeight w:val="111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10,63</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10,63</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99.0.00.70510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310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10,63</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r>
      <w:tr w:rsidR="00ED3A16" w:rsidRPr="00D51FC0" w:rsidTr="00D91F74">
        <w:trPr>
          <w:trHeight w:val="564"/>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Доплата к пенсии муниципальным  служащим</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99.0.00.91010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181,40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105,50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99.0.00.91010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181,40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105,50</w:t>
            </w:r>
          </w:p>
        </w:tc>
      </w:tr>
      <w:tr w:rsidR="00ED3A16" w:rsidRPr="00D51FC0" w:rsidTr="00D91F74">
        <w:trPr>
          <w:trHeight w:val="540"/>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lang w:eastAsia="ru-RU"/>
              </w:rPr>
            </w:pPr>
            <w:r w:rsidRPr="00D51FC0">
              <w:rPr>
                <w:rFonts w:ascii="Times New Roman" w:hAnsi="Times New Roman"/>
                <w:lang w:eastAsia="ru-RU"/>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01</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99.0.00.91010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310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181,40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105,50</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328,97</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328,97</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Непрограммные расходы местного бюджета</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99.0.00.00000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328,97</w:t>
            </w:r>
          </w:p>
        </w:tc>
      </w:tr>
      <w:tr w:rsidR="00ED3A16" w:rsidRPr="00D51FC0" w:rsidTr="00D91F74">
        <w:trPr>
          <w:trHeight w:val="288"/>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 xml:space="preserve">Условно утвержденные </w:t>
            </w:r>
            <w:r w:rsidRPr="00D51FC0">
              <w:rPr>
                <w:rFonts w:ascii="Times New Roman" w:hAnsi="Times New Roman"/>
                <w:b/>
                <w:bCs/>
                <w:lang w:eastAsia="ru-RU"/>
              </w:rPr>
              <w:lastRenderedPageBreak/>
              <w:t>расходы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lastRenderedPageBreak/>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99.0.00.99990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328,97</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lastRenderedPageBreak/>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99.0.00.99990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900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328,97</w:t>
            </w:r>
          </w:p>
        </w:tc>
      </w:tr>
      <w:tr w:rsidR="00ED3A16" w:rsidRPr="00D51FC0" w:rsidTr="00D91F74">
        <w:trPr>
          <w:trHeight w:val="276"/>
        </w:trPr>
        <w:tc>
          <w:tcPr>
            <w:tcW w:w="2802" w:type="dxa"/>
            <w:tcBorders>
              <w:top w:val="single" w:sz="4" w:space="0" w:color="auto"/>
              <w:left w:val="single" w:sz="4" w:space="0" w:color="auto"/>
              <w:bottom w:val="single" w:sz="4" w:space="0" w:color="auto"/>
              <w:right w:val="single" w:sz="4" w:space="0" w:color="auto"/>
            </w:tcBorders>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246</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99.0.00.99990</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990</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191,88</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lang w:eastAsia="ru-RU"/>
              </w:rPr>
            </w:pPr>
            <w:r w:rsidRPr="00D51FC0">
              <w:rPr>
                <w:rFonts w:ascii="Times New Roman" w:hAnsi="Times New Roman"/>
                <w:lang w:eastAsia="ru-RU"/>
              </w:rPr>
              <w:t>328,97</w:t>
            </w:r>
          </w:p>
        </w:tc>
      </w:tr>
      <w:tr w:rsidR="00ED3A16" w:rsidRPr="00D51FC0" w:rsidTr="00D91F74">
        <w:trPr>
          <w:trHeight w:val="255"/>
        </w:trPr>
        <w:tc>
          <w:tcPr>
            <w:tcW w:w="280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Итого расходов</w:t>
            </w:r>
          </w:p>
        </w:tc>
        <w:tc>
          <w:tcPr>
            <w:tcW w:w="708"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701"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567"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sidRPr="00D51FC0">
              <w:rPr>
                <w:rFonts w:ascii="Times New Roman" w:hAnsi="Times New Roman"/>
                <w:b/>
                <w:bCs/>
                <w:lang w:eastAsia="ru-RU"/>
              </w:rPr>
              <w:t> </w:t>
            </w:r>
          </w:p>
        </w:tc>
        <w:tc>
          <w:tcPr>
            <w:tcW w:w="1276"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Pr>
                <w:rFonts w:ascii="Times New Roman" w:hAnsi="Times New Roman"/>
                <w:b/>
                <w:bCs/>
                <w:lang w:eastAsia="ru-RU"/>
              </w:rPr>
              <w:t>19 093,52</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jc w:val="right"/>
              <w:rPr>
                <w:rFonts w:ascii="Times New Roman" w:hAnsi="Times New Roman"/>
                <w:b/>
                <w:bCs/>
                <w:lang w:eastAsia="ru-RU"/>
              </w:rPr>
            </w:pPr>
            <w:r>
              <w:rPr>
                <w:rFonts w:ascii="Times New Roman" w:hAnsi="Times New Roman"/>
                <w:b/>
                <w:bCs/>
                <w:lang w:eastAsia="ru-RU"/>
              </w:rPr>
              <w:t>7 792,81</w:t>
            </w:r>
          </w:p>
        </w:tc>
        <w:tc>
          <w:tcPr>
            <w:tcW w:w="992" w:type="dxa"/>
            <w:tcBorders>
              <w:top w:val="single" w:sz="4" w:space="0" w:color="auto"/>
              <w:left w:val="single" w:sz="4" w:space="0" w:color="auto"/>
              <w:bottom w:val="single" w:sz="4" w:space="0" w:color="auto"/>
              <w:right w:val="single" w:sz="4" w:space="0" w:color="auto"/>
            </w:tcBorders>
            <w:noWrap/>
            <w:hideMark/>
          </w:tcPr>
          <w:p w:rsidR="00ED3A16" w:rsidRPr="00D51FC0" w:rsidRDefault="00ED3A16" w:rsidP="00D91F74">
            <w:pPr>
              <w:rPr>
                <w:rFonts w:ascii="Times New Roman" w:hAnsi="Times New Roman"/>
                <w:b/>
                <w:bCs/>
                <w:lang w:eastAsia="ru-RU"/>
              </w:rPr>
            </w:pPr>
            <w:r w:rsidRPr="00D51FC0">
              <w:rPr>
                <w:rFonts w:ascii="Times New Roman" w:hAnsi="Times New Roman"/>
                <w:b/>
                <w:bCs/>
                <w:lang w:eastAsia="ru-RU"/>
              </w:rPr>
              <w:t>6</w:t>
            </w:r>
            <w:r>
              <w:rPr>
                <w:rFonts w:ascii="Times New Roman" w:hAnsi="Times New Roman"/>
                <w:b/>
                <w:bCs/>
                <w:lang w:eastAsia="ru-RU"/>
              </w:rPr>
              <w:t>701,35</w:t>
            </w:r>
          </w:p>
        </w:tc>
      </w:tr>
    </w:tbl>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p>
    <w:p w:rsidR="00ED3A16" w:rsidRDefault="00ED3A16" w:rsidP="00ED3A16">
      <w:pPr>
        <w:spacing w:after="0" w:line="240" w:lineRule="auto"/>
        <w:jc w:val="right"/>
        <w:rPr>
          <w:rFonts w:ascii="Times New Roman" w:hAnsi="Times New Roman"/>
          <w:lang w:eastAsia="ru-RU"/>
        </w:rPr>
      </w:pPr>
      <w:r w:rsidRPr="00B83BB6">
        <w:rPr>
          <w:rFonts w:ascii="Times New Roman" w:hAnsi="Times New Roman"/>
          <w:lang w:eastAsia="ru-RU"/>
        </w:rPr>
        <w:lastRenderedPageBreak/>
        <w:t>Тыс. руб.</w:t>
      </w:r>
    </w:p>
    <w:p w:rsidR="00ED3A16" w:rsidRPr="00F42510" w:rsidRDefault="00ED3A16" w:rsidP="00ED3A16">
      <w:pPr>
        <w:spacing w:after="0" w:line="240" w:lineRule="auto"/>
        <w:jc w:val="right"/>
        <w:rPr>
          <w:rFonts w:ascii="Times New Roman" w:hAnsi="Times New Roman"/>
        </w:rPr>
      </w:pPr>
      <w:r w:rsidRPr="00F42510">
        <w:rPr>
          <w:rFonts w:ascii="Times New Roman" w:hAnsi="Times New Roman"/>
        </w:rPr>
        <w:t>Приложение № 9</w:t>
      </w:r>
    </w:p>
    <w:p w:rsidR="00ED3A16" w:rsidRPr="00F42510" w:rsidRDefault="00ED3A16" w:rsidP="00ED3A16">
      <w:pPr>
        <w:spacing w:after="0" w:line="240" w:lineRule="auto"/>
        <w:jc w:val="right"/>
        <w:rPr>
          <w:rFonts w:ascii="Times New Roman" w:hAnsi="Times New Roman"/>
          <w:lang w:eastAsia="ru-RU"/>
        </w:rPr>
      </w:pPr>
      <w:r w:rsidRPr="00F42510">
        <w:rPr>
          <w:rFonts w:ascii="Times New Roman" w:hAnsi="Times New Roman"/>
          <w:lang w:eastAsia="ru-RU"/>
        </w:rPr>
        <w:t>Утверждено решением Совета депутатов</w:t>
      </w:r>
    </w:p>
    <w:p w:rsidR="00ED3A16" w:rsidRPr="00F42510" w:rsidRDefault="00ED3A16" w:rsidP="00ED3A16">
      <w:pPr>
        <w:spacing w:after="0" w:line="240" w:lineRule="auto"/>
        <w:jc w:val="right"/>
        <w:rPr>
          <w:rFonts w:ascii="Times New Roman" w:hAnsi="Times New Roman"/>
          <w:lang w:eastAsia="ru-RU"/>
        </w:rPr>
      </w:pPr>
      <w:r w:rsidRPr="00F42510">
        <w:rPr>
          <w:rFonts w:ascii="Times New Roman" w:hAnsi="Times New Roman"/>
          <w:lang w:eastAsia="ru-RU"/>
        </w:rPr>
        <w:t xml:space="preserve">Новотартасского сельсовета Венгеровского района </w:t>
      </w:r>
    </w:p>
    <w:p w:rsidR="00ED3A16" w:rsidRDefault="00ED3A16" w:rsidP="00ED3A16">
      <w:pPr>
        <w:spacing w:after="0" w:line="240" w:lineRule="auto"/>
        <w:jc w:val="right"/>
        <w:rPr>
          <w:rFonts w:ascii="Times New Roman" w:hAnsi="Times New Roman"/>
          <w:lang w:eastAsia="ru-RU"/>
        </w:rPr>
      </w:pPr>
      <w:r w:rsidRPr="00F42510">
        <w:rPr>
          <w:rFonts w:ascii="Times New Roman" w:hAnsi="Times New Roman"/>
          <w:lang w:eastAsia="ru-RU"/>
        </w:rPr>
        <w:t>Нов</w:t>
      </w:r>
      <w:r>
        <w:rPr>
          <w:rFonts w:ascii="Times New Roman" w:hAnsi="Times New Roman"/>
          <w:lang w:eastAsia="ru-RU"/>
        </w:rPr>
        <w:t>осибирской области от 30.03.2022  № 4</w:t>
      </w:r>
    </w:p>
    <w:p w:rsidR="00ED3A16" w:rsidRPr="00F42510" w:rsidRDefault="00ED3A16" w:rsidP="00ED3A16">
      <w:pPr>
        <w:spacing w:after="0" w:line="240" w:lineRule="auto"/>
        <w:jc w:val="right"/>
        <w:rPr>
          <w:rFonts w:ascii="Times New Roman" w:hAnsi="Times New Roman"/>
          <w:lang w:eastAsia="ru-RU"/>
        </w:rPr>
      </w:pPr>
      <w:r>
        <w:rPr>
          <w:rFonts w:ascii="Times New Roman" w:hAnsi="Times New Roman"/>
          <w:lang w:eastAsia="ru-RU"/>
        </w:rPr>
        <w:t xml:space="preserve"> (с изменениями от 26.01.2022г №1)</w:t>
      </w:r>
    </w:p>
    <w:p w:rsidR="00ED3A16" w:rsidRDefault="00ED3A16" w:rsidP="00ED3A16"/>
    <w:tbl>
      <w:tblPr>
        <w:tblW w:w="0" w:type="auto"/>
        <w:jc w:val="center"/>
        <w:tblLook w:val="04A0" w:firstRow="1" w:lastRow="0" w:firstColumn="1" w:lastColumn="0" w:noHBand="0" w:noVBand="1"/>
      </w:tblPr>
      <w:tblGrid>
        <w:gridCol w:w="9313"/>
        <w:gridCol w:w="258"/>
      </w:tblGrid>
      <w:tr w:rsidR="00ED3A16" w:rsidRPr="004B1F48" w:rsidTr="00D91F74">
        <w:trPr>
          <w:trHeight w:val="375"/>
          <w:jc w:val="center"/>
        </w:trPr>
        <w:tc>
          <w:tcPr>
            <w:tcW w:w="15643" w:type="dxa"/>
            <w:gridSpan w:val="2"/>
            <w:tcBorders>
              <w:top w:val="nil"/>
              <w:left w:val="nil"/>
              <w:bottom w:val="nil"/>
              <w:right w:val="nil"/>
            </w:tcBorders>
            <w:noWrap/>
            <w:vAlign w:val="center"/>
            <w:hideMark/>
          </w:tcPr>
          <w:p w:rsidR="00ED3A16" w:rsidRPr="004B1F48" w:rsidRDefault="00ED3A16" w:rsidP="00D91F74">
            <w:pPr>
              <w:spacing w:after="0" w:line="240" w:lineRule="auto"/>
              <w:jc w:val="center"/>
              <w:rPr>
                <w:rFonts w:ascii="Times New Roman" w:hAnsi="Times New Roman"/>
                <w:b/>
                <w:bCs/>
                <w:sz w:val="24"/>
                <w:szCs w:val="24"/>
              </w:rPr>
            </w:pPr>
            <w:r w:rsidRPr="004B1F48">
              <w:rPr>
                <w:rFonts w:ascii="Times New Roman" w:hAnsi="Times New Roman"/>
                <w:b/>
                <w:bCs/>
                <w:sz w:val="24"/>
                <w:szCs w:val="24"/>
              </w:rPr>
              <w:t>Источники финансирования дефицита бюджета Новотартасского сельсовета на 2022 год и плановый период 2023 и 2024 годов</w:t>
            </w:r>
          </w:p>
        </w:tc>
      </w:tr>
      <w:tr w:rsidR="00ED3A16" w:rsidRPr="004B1F48" w:rsidTr="00D91F74">
        <w:trPr>
          <w:trHeight w:val="375"/>
          <w:jc w:val="center"/>
        </w:trPr>
        <w:tc>
          <w:tcPr>
            <w:tcW w:w="15643" w:type="dxa"/>
            <w:gridSpan w:val="2"/>
            <w:tcBorders>
              <w:top w:val="nil"/>
              <w:left w:val="nil"/>
              <w:bottom w:val="nil"/>
              <w:right w:val="nil"/>
            </w:tcBorders>
            <w:vAlign w:val="center"/>
          </w:tcPr>
          <w:p w:rsidR="00ED3A16" w:rsidRPr="004B1F48" w:rsidRDefault="00ED3A16" w:rsidP="00D91F74">
            <w:pPr>
              <w:spacing w:after="0" w:line="240" w:lineRule="auto"/>
              <w:rPr>
                <w:rFonts w:ascii="Times New Roman" w:hAnsi="Times New Roman"/>
                <w:b/>
                <w:bCs/>
                <w:sz w:val="24"/>
                <w:szCs w:val="24"/>
              </w:rPr>
            </w:pPr>
          </w:p>
        </w:tc>
      </w:tr>
      <w:tr w:rsidR="00ED3A16" w:rsidRPr="004B1F48" w:rsidTr="00D91F74">
        <w:trPr>
          <w:trHeight w:val="375"/>
          <w:jc w:val="center"/>
        </w:trPr>
        <w:tc>
          <w:tcPr>
            <w:tcW w:w="15357" w:type="dxa"/>
            <w:tcBorders>
              <w:top w:val="nil"/>
              <w:left w:val="nil"/>
              <w:bottom w:val="nil"/>
              <w:right w:val="nil"/>
            </w:tcBorders>
            <w:noWrap/>
            <w:vAlign w:val="center"/>
          </w:tcPr>
          <w:p w:rsidR="00ED3A16" w:rsidRPr="004B1F48" w:rsidRDefault="00ED3A16" w:rsidP="00D91F74">
            <w:pPr>
              <w:spacing w:after="0" w:line="240" w:lineRule="auto"/>
              <w:rPr>
                <w:rFonts w:ascii="Times New Roman" w:hAnsi="Times New Roman"/>
                <w:b/>
                <w:bCs/>
                <w:sz w:val="24"/>
                <w:szCs w:val="24"/>
              </w:rPr>
            </w:pPr>
          </w:p>
        </w:tc>
        <w:tc>
          <w:tcPr>
            <w:tcW w:w="286" w:type="dxa"/>
            <w:tcBorders>
              <w:top w:val="nil"/>
              <w:left w:val="nil"/>
              <w:bottom w:val="nil"/>
              <w:right w:val="nil"/>
            </w:tcBorders>
            <w:shd w:val="clear" w:color="000000" w:fill="FFFFFF"/>
            <w:noWrap/>
            <w:vAlign w:val="center"/>
          </w:tcPr>
          <w:p w:rsidR="00ED3A16" w:rsidRPr="004B1F48" w:rsidRDefault="00ED3A16" w:rsidP="00D91F74">
            <w:pPr>
              <w:spacing w:after="0" w:line="240" w:lineRule="auto"/>
              <w:rPr>
                <w:rFonts w:ascii="Times New Roman" w:hAnsi="Times New Roman"/>
                <w:bCs/>
                <w:sz w:val="24"/>
                <w:szCs w:val="24"/>
              </w:rPr>
            </w:pPr>
          </w:p>
        </w:tc>
      </w:tr>
    </w:tbl>
    <w:p w:rsidR="00ED3A16" w:rsidRPr="004B1F48" w:rsidRDefault="00ED3A16" w:rsidP="00ED3A16">
      <w:pPr>
        <w:spacing w:after="0" w:line="240" w:lineRule="auto"/>
        <w:jc w:val="right"/>
        <w:rPr>
          <w:rFonts w:ascii="Times New Roman" w:hAnsi="Times New Roman"/>
          <w:bCs/>
          <w:sz w:val="24"/>
          <w:szCs w:val="24"/>
        </w:rPr>
      </w:pPr>
      <w:r>
        <w:rPr>
          <w:rFonts w:ascii="Times New Roman" w:hAnsi="Times New Roman"/>
          <w:bCs/>
          <w:sz w:val="24"/>
          <w:szCs w:val="24"/>
        </w:rPr>
        <w:t xml:space="preserve">Тыс. </w:t>
      </w:r>
      <w:proofErr w:type="spellStart"/>
      <w:r>
        <w:rPr>
          <w:rFonts w:ascii="Times New Roman" w:hAnsi="Times New Roman"/>
          <w:bCs/>
          <w:sz w:val="24"/>
          <w:szCs w:val="24"/>
        </w:rPr>
        <w:t>руб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3134"/>
        <w:gridCol w:w="1321"/>
        <w:gridCol w:w="1286"/>
        <w:gridCol w:w="1287"/>
      </w:tblGrid>
      <w:tr w:rsidR="00ED3A16" w:rsidRPr="004B1F48" w:rsidTr="00D91F74">
        <w:trPr>
          <w:trHeight w:val="1380"/>
        </w:trPr>
        <w:tc>
          <w:tcPr>
            <w:tcW w:w="2543" w:type="dxa"/>
            <w:vMerge w:val="restart"/>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код</w:t>
            </w:r>
          </w:p>
        </w:tc>
        <w:tc>
          <w:tcPr>
            <w:tcW w:w="3134" w:type="dxa"/>
            <w:vMerge w:val="restart"/>
          </w:tcPr>
          <w:p w:rsidR="00ED3A16" w:rsidRPr="004B1F48" w:rsidRDefault="00ED3A16" w:rsidP="00D91F74">
            <w:pPr>
              <w:spacing w:after="0" w:line="240" w:lineRule="auto"/>
              <w:rPr>
                <w:rFonts w:ascii="Times New Roman" w:hAnsi="Times New Roman"/>
                <w:b/>
                <w:bCs/>
                <w:sz w:val="24"/>
                <w:szCs w:val="24"/>
              </w:rPr>
            </w:pPr>
            <w:r w:rsidRPr="004B1F48">
              <w:rPr>
                <w:rFonts w:ascii="Times New Roman" w:hAnsi="Times New Roman"/>
                <w:b/>
                <w:bCs/>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p w:rsidR="00ED3A16" w:rsidRPr="004B1F48" w:rsidRDefault="00ED3A16" w:rsidP="00D91F74">
            <w:pPr>
              <w:spacing w:after="0" w:line="240" w:lineRule="auto"/>
              <w:rPr>
                <w:rFonts w:ascii="Times New Roman" w:hAnsi="Times New Roman"/>
                <w:bCs/>
                <w:sz w:val="24"/>
                <w:szCs w:val="24"/>
              </w:rPr>
            </w:pPr>
          </w:p>
        </w:tc>
        <w:tc>
          <w:tcPr>
            <w:tcW w:w="3894" w:type="dxa"/>
            <w:gridSpan w:val="3"/>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Сумма</w:t>
            </w:r>
          </w:p>
        </w:tc>
      </w:tr>
      <w:tr w:rsidR="00ED3A16" w:rsidRPr="004B1F48" w:rsidTr="00D91F74">
        <w:trPr>
          <w:trHeight w:val="1380"/>
        </w:trPr>
        <w:tc>
          <w:tcPr>
            <w:tcW w:w="2543" w:type="dxa"/>
            <w:vMerge/>
          </w:tcPr>
          <w:p w:rsidR="00ED3A16" w:rsidRPr="004B1F48" w:rsidRDefault="00ED3A16" w:rsidP="00D91F74">
            <w:pPr>
              <w:spacing w:after="0" w:line="240" w:lineRule="auto"/>
              <w:rPr>
                <w:rFonts w:ascii="Times New Roman" w:hAnsi="Times New Roman"/>
                <w:bCs/>
                <w:sz w:val="24"/>
                <w:szCs w:val="24"/>
              </w:rPr>
            </w:pPr>
          </w:p>
        </w:tc>
        <w:tc>
          <w:tcPr>
            <w:tcW w:w="3134" w:type="dxa"/>
            <w:vMerge/>
          </w:tcPr>
          <w:p w:rsidR="00ED3A16" w:rsidRPr="004B1F48" w:rsidRDefault="00ED3A16" w:rsidP="00D91F74">
            <w:pPr>
              <w:spacing w:after="0" w:line="240" w:lineRule="auto"/>
              <w:rPr>
                <w:rFonts w:ascii="Times New Roman" w:hAnsi="Times New Roman"/>
                <w:b/>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2022 год</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2023 год</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2024 год</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01000000000000000</w:t>
            </w:r>
          </w:p>
          <w:p w:rsidR="00ED3A16" w:rsidRPr="004B1F48" w:rsidRDefault="00ED3A16" w:rsidP="00D91F74">
            <w:pPr>
              <w:spacing w:after="0" w:line="240" w:lineRule="auto"/>
              <w:rPr>
                <w:rFonts w:ascii="Times New Roman" w:hAnsi="Times New Roman"/>
                <w:bCs/>
                <w:sz w:val="24"/>
                <w:szCs w:val="24"/>
              </w:rPr>
            </w:pP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Источники внутреннего финансирования дефицитов бюджетов</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Pr>
                <w:rFonts w:ascii="Times New Roman" w:hAnsi="Times New Roman"/>
                <w:bCs/>
                <w:sz w:val="24"/>
                <w:szCs w:val="24"/>
              </w:rPr>
              <w:t>541,51</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0,00</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0,00</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01050000000000000</w:t>
            </w:r>
          </w:p>
          <w:p w:rsidR="00ED3A16" w:rsidRPr="004B1F48" w:rsidRDefault="00ED3A16" w:rsidP="00D91F74">
            <w:pPr>
              <w:spacing w:after="0" w:line="240" w:lineRule="auto"/>
              <w:rPr>
                <w:rFonts w:ascii="Times New Roman" w:hAnsi="Times New Roman"/>
                <w:bCs/>
                <w:sz w:val="24"/>
                <w:szCs w:val="24"/>
              </w:rPr>
            </w:pP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Изменение остатков средств на счетах по учету средств бюджета</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Pr>
                <w:rFonts w:ascii="Times New Roman" w:hAnsi="Times New Roman"/>
                <w:bCs/>
                <w:sz w:val="24"/>
                <w:szCs w:val="24"/>
              </w:rPr>
              <w:t>541,51</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0,00</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0,00</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01050000000000500</w:t>
            </w:r>
          </w:p>
          <w:p w:rsidR="00ED3A16" w:rsidRPr="004B1F48" w:rsidRDefault="00ED3A16" w:rsidP="00D91F74">
            <w:pPr>
              <w:spacing w:after="0" w:line="240" w:lineRule="auto"/>
              <w:rPr>
                <w:rFonts w:ascii="Times New Roman" w:hAnsi="Times New Roman"/>
                <w:bCs/>
                <w:sz w:val="24"/>
                <w:szCs w:val="24"/>
              </w:rPr>
            </w:pP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Увеличение остатков средств бюджетов</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w:t>
            </w:r>
            <w:r>
              <w:rPr>
                <w:rFonts w:ascii="Times New Roman" w:hAnsi="Times New Roman"/>
                <w:bCs/>
                <w:sz w:val="24"/>
                <w:szCs w:val="24"/>
              </w:rPr>
              <w:t>18552,01</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-7792,81</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-6701,35</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01050200000000500</w:t>
            </w:r>
          </w:p>
          <w:p w:rsidR="00ED3A16" w:rsidRPr="004B1F48" w:rsidRDefault="00ED3A16" w:rsidP="00D91F74">
            <w:pPr>
              <w:spacing w:after="0" w:line="240" w:lineRule="auto"/>
              <w:rPr>
                <w:rFonts w:ascii="Times New Roman" w:hAnsi="Times New Roman"/>
                <w:bCs/>
                <w:sz w:val="24"/>
                <w:szCs w:val="24"/>
              </w:rPr>
            </w:pP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Увеличение прочих остатков средств бюджетов</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w:t>
            </w:r>
            <w:r>
              <w:rPr>
                <w:rFonts w:ascii="Times New Roman" w:hAnsi="Times New Roman"/>
                <w:bCs/>
                <w:sz w:val="24"/>
                <w:szCs w:val="24"/>
              </w:rPr>
              <w:t>18552,01</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-7792,81</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-6701,35</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01050201000000510</w:t>
            </w:r>
          </w:p>
          <w:p w:rsidR="00ED3A16" w:rsidRPr="004B1F48" w:rsidRDefault="00ED3A16" w:rsidP="00D91F74">
            <w:pPr>
              <w:spacing w:after="0" w:line="240" w:lineRule="auto"/>
              <w:rPr>
                <w:rFonts w:ascii="Times New Roman" w:hAnsi="Times New Roman"/>
                <w:bCs/>
                <w:sz w:val="24"/>
                <w:szCs w:val="24"/>
              </w:rPr>
            </w:pP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Увеличение прочих остатков денежных средств бюджетов</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w:t>
            </w:r>
            <w:r>
              <w:rPr>
                <w:rFonts w:ascii="Times New Roman" w:hAnsi="Times New Roman"/>
                <w:bCs/>
                <w:sz w:val="24"/>
                <w:szCs w:val="24"/>
              </w:rPr>
              <w:t>18552,01</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-7792,81</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-6701,35</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01050201100000510</w:t>
            </w:r>
          </w:p>
          <w:p w:rsidR="00ED3A16" w:rsidRPr="004B1F48" w:rsidRDefault="00ED3A16" w:rsidP="00D91F74">
            <w:pPr>
              <w:spacing w:after="0" w:line="240" w:lineRule="auto"/>
              <w:rPr>
                <w:rFonts w:ascii="Times New Roman" w:hAnsi="Times New Roman"/>
                <w:bCs/>
                <w:sz w:val="24"/>
                <w:szCs w:val="24"/>
              </w:rPr>
            </w:pP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Увеличение прочих остатков денежных средств бюджета поселения</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w:t>
            </w:r>
            <w:r>
              <w:rPr>
                <w:rFonts w:ascii="Times New Roman" w:hAnsi="Times New Roman"/>
                <w:bCs/>
                <w:sz w:val="24"/>
                <w:szCs w:val="24"/>
              </w:rPr>
              <w:t>18552,01</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-7792,81</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-6701,35</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01050000000000600</w:t>
            </w:r>
          </w:p>
          <w:p w:rsidR="00ED3A16" w:rsidRPr="004B1F48" w:rsidRDefault="00ED3A16" w:rsidP="00D91F74">
            <w:pPr>
              <w:spacing w:after="0" w:line="240" w:lineRule="auto"/>
              <w:rPr>
                <w:rFonts w:ascii="Times New Roman" w:hAnsi="Times New Roman"/>
                <w:bCs/>
                <w:sz w:val="24"/>
                <w:szCs w:val="24"/>
              </w:rPr>
            </w:pP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Уменьшение остатков средств бюджетов</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Pr>
                <w:rFonts w:ascii="Times New Roman" w:hAnsi="Times New Roman"/>
                <w:bCs/>
                <w:sz w:val="24"/>
                <w:szCs w:val="24"/>
              </w:rPr>
              <w:t>19093,52</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7792,81</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6701,35</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01050200000000600</w:t>
            </w:r>
          </w:p>
          <w:p w:rsidR="00ED3A16" w:rsidRPr="004B1F48" w:rsidRDefault="00ED3A16" w:rsidP="00D91F74">
            <w:pPr>
              <w:spacing w:after="0" w:line="240" w:lineRule="auto"/>
              <w:rPr>
                <w:rFonts w:ascii="Times New Roman" w:hAnsi="Times New Roman"/>
                <w:bCs/>
                <w:sz w:val="24"/>
                <w:szCs w:val="24"/>
              </w:rPr>
            </w:pP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lastRenderedPageBreak/>
              <w:t xml:space="preserve">Уменьшение прочих </w:t>
            </w:r>
            <w:r w:rsidRPr="004B1F48">
              <w:rPr>
                <w:rFonts w:ascii="Times New Roman" w:hAnsi="Times New Roman"/>
                <w:bCs/>
                <w:sz w:val="24"/>
                <w:szCs w:val="24"/>
              </w:rPr>
              <w:lastRenderedPageBreak/>
              <w:t>остатков средств бюджетов</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Pr>
                <w:rFonts w:ascii="Times New Roman" w:hAnsi="Times New Roman"/>
                <w:bCs/>
                <w:sz w:val="24"/>
                <w:szCs w:val="24"/>
              </w:rPr>
              <w:lastRenderedPageBreak/>
              <w:t>19093,52</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7792,81</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6701,35</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lastRenderedPageBreak/>
              <w:t>01050201000000610</w:t>
            </w:r>
          </w:p>
          <w:p w:rsidR="00ED3A16" w:rsidRPr="004B1F48" w:rsidRDefault="00ED3A16" w:rsidP="00D91F74">
            <w:pPr>
              <w:spacing w:after="0" w:line="240" w:lineRule="auto"/>
              <w:rPr>
                <w:rFonts w:ascii="Times New Roman" w:hAnsi="Times New Roman"/>
                <w:bCs/>
                <w:sz w:val="24"/>
                <w:szCs w:val="24"/>
              </w:rPr>
            </w:pP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Уменьшение прочих остатков денежных средств бюджетов</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Pr>
                <w:rFonts w:ascii="Times New Roman" w:hAnsi="Times New Roman"/>
                <w:bCs/>
                <w:sz w:val="24"/>
                <w:szCs w:val="24"/>
              </w:rPr>
              <w:t>19093,52</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7792,81</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6701,35</w:t>
            </w:r>
          </w:p>
        </w:tc>
      </w:tr>
      <w:tr w:rsidR="00ED3A16" w:rsidRPr="004B1F48" w:rsidTr="00D91F74">
        <w:tc>
          <w:tcPr>
            <w:tcW w:w="2543"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01050201100000610</w:t>
            </w:r>
          </w:p>
        </w:tc>
        <w:tc>
          <w:tcPr>
            <w:tcW w:w="3134"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Уменьшение прочих остатков денежных средств бюджета поселения</w:t>
            </w:r>
          </w:p>
          <w:p w:rsidR="00ED3A16" w:rsidRPr="004B1F48" w:rsidRDefault="00ED3A16" w:rsidP="00D91F74">
            <w:pPr>
              <w:spacing w:after="0" w:line="240" w:lineRule="auto"/>
              <w:rPr>
                <w:rFonts w:ascii="Times New Roman" w:hAnsi="Times New Roman"/>
                <w:bCs/>
                <w:sz w:val="24"/>
                <w:szCs w:val="24"/>
              </w:rPr>
            </w:pPr>
          </w:p>
        </w:tc>
        <w:tc>
          <w:tcPr>
            <w:tcW w:w="1321" w:type="dxa"/>
          </w:tcPr>
          <w:p w:rsidR="00ED3A16" w:rsidRPr="004B1F48" w:rsidRDefault="00ED3A16" w:rsidP="00D91F74">
            <w:pPr>
              <w:spacing w:after="0" w:line="240" w:lineRule="auto"/>
              <w:rPr>
                <w:rFonts w:ascii="Times New Roman" w:hAnsi="Times New Roman"/>
                <w:bCs/>
                <w:sz w:val="24"/>
                <w:szCs w:val="24"/>
              </w:rPr>
            </w:pPr>
            <w:r>
              <w:rPr>
                <w:rFonts w:ascii="Times New Roman" w:hAnsi="Times New Roman"/>
                <w:bCs/>
                <w:sz w:val="24"/>
                <w:szCs w:val="24"/>
              </w:rPr>
              <w:t>19093,52</w:t>
            </w:r>
          </w:p>
        </w:tc>
        <w:tc>
          <w:tcPr>
            <w:tcW w:w="1286"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7792,81</w:t>
            </w:r>
          </w:p>
        </w:tc>
        <w:tc>
          <w:tcPr>
            <w:tcW w:w="1287" w:type="dxa"/>
          </w:tcPr>
          <w:p w:rsidR="00ED3A16" w:rsidRPr="004B1F48" w:rsidRDefault="00ED3A16" w:rsidP="00D91F74">
            <w:pPr>
              <w:spacing w:after="0" w:line="240" w:lineRule="auto"/>
              <w:rPr>
                <w:rFonts w:ascii="Times New Roman" w:hAnsi="Times New Roman"/>
                <w:bCs/>
                <w:sz w:val="24"/>
                <w:szCs w:val="24"/>
              </w:rPr>
            </w:pPr>
            <w:r w:rsidRPr="004B1F48">
              <w:rPr>
                <w:rFonts w:ascii="Times New Roman" w:hAnsi="Times New Roman"/>
                <w:bCs/>
                <w:sz w:val="24"/>
                <w:szCs w:val="24"/>
              </w:rPr>
              <w:t>6701,35</w:t>
            </w:r>
          </w:p>
        </w:tc>
      </w:tr>
    </w:tbl>
    <w:p w:rsidR="00ED3A16" w:rsidRDefault="00ED3A16" w:rsidP="00ED3A16"/>
    <w:p w:rsidR="00ED3A16" w:rsidRDefault="00ED3A16" w:rsidP="00ED3A16"/>
    <w:p w:rsidR="00D106C6" w:rsidRDefault="00D106C6" w:rsidP="002153E0">
      <w:pPr>
        <w:pStyle w:val="a4"/>
        <w:jc w:val="both"/>
        <w:rPr>
          <w:rFonts w:ascii="Times New Roman" w:hAnsi="Times New Roman" w:cs="Times New Roman"/>
          <w:sz w:val="28"/>
          <w:szCs w:val="28"/>
        </w:rPr>
      </w:pPr>
      <w:bookmarkStart w:id="2" w:name="_GoBack"/>
      <w:bookmarkEnd w:id="2"/>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Default="002153E0" w:rsidP="002153E0">
      <w:pPr>
        <w:pStyle w:val="a4"/>
        <w:jc w:val="both"/>
        <w:rPr>
          <w:rFonts w:ascii="Times New Roman" w:hAnsi="Times New Roman" w:cs="Times New Roman"/>
          <w:sz w:val="28"/>
          <w:szCs w:val="28"/>
        </w:rPr>
      </w:pPr>
    </w:p>
    <w:p w:rsidR="002153E0" w:rsidRPr="002153E0" w:rsidRDefault="002153E0" w:rsidP="002153E0">
      <w:pPr>
        <w:pStyle w:val="a4"/>
        <w:jc w:val="center"/>
        <w:rPr>
          <w:rFonts w:ascii="Times New Roman" w:hAnsi="Times New Roman" w:cs="Times New Roman"/>
          <w:sz w:val="28"/>
          <w:szCs w:val="28"/>
        </w:rPr>
      </w:pPr>
      <w:r w:rsidRPr="002153E0">
        <w:rPr>
          <w:rFonts w:ascii="Times New Roman" w:hAnsi="Times New Roman" w:cs="Times New Roman"/>
          <w:sz w:val="28"/>
          <w:szCs w:val="28"/>
        </w:rPr>
        <w:t>СОВЕТ ДЕПУТАТОВ НОВОТАРТАССКОГО СЕЛЬСОВЕТА</w:t>
      </w:r>
    </w:p>
    <w:p w:rsidR="002153E0" w:rsidRPr="002153E0" w:rsidRDefault="002153E0" w:rsidP="002153E0">
      <w:pPr>
        <w:pStyle w:val="a4"/>
        <w:jc w:val="center"/>
        <w:rPr>
          <w:rFonts w:ascii="Times New Roman" w:hAnsi="Times New Roman" w:cs="Times New Roman"/>
          <w:sz w:val="28"/>
          <w:szCs w:val="28"/>
        </w:rPr>
      </w:pPr>
      <w:r w:rsidRPr="002153E0">
        <w:rPr>
          <w:rFonts w:ascii="Times New Roman" w:hAnsi="Times New Roman" w:cs="Times New Roman"/>
          <w:sz w:val="28"/>
          <w:szCs w:val="28"/>
        </w:rPr>
        <w:t>ВЕНГЕРОВСКОГО РАЙОНА НОВОСИБИРСКОЙ ОБЛАСТИ</w:t>
      </w:r>
    </w:p>
    <w:p w:rsidR="002153E0" w:rsidRPr="002153E0" w:rsidRDefault="002153E0" w:rsidP="002153E0">
      <w:pPr>
        <w:pStyle w:val="a4"/>
        <w:jc w:val="center"/>
        <w:rPr>
          <w:rFonts w:ascii="Times New Roman" w:hAnsi="Times New Roman" w:cs="Times New Roman"/>
          <w:sz w:val="28"/>
          <w:szCs w:val="28"/>
        </w:rPr>
      </w:pPr>
      <w:r w:rsidRPr="002153E0">
        <w:rPr>
          <w:rFonts w:ascii="Times New Roman" w:hAnsi="Times New Roman" w:cs="Times New Roman"/>
          <w:sz w:val="28"/>
          <w:szCs w:val="28"/>
        </w:rPr>
        <w:t>шестого созыва</w:t>
      </w:r>
    </w:p>
    <w:p w:rsidR="002153E0" w:rsidRPr="002153E0" w:rsidRDefault="002153E0" w:rsidP="002153E0">
      <w:pPr>
        <w:pStyle w:val="a4"/>
        <w:jc w:val="center"/>
        <w:rPr>
          <w:rFonts w:ascii="Times New Roman" w:hAnsi="Times New Roman" w:cs="Times New Roman"/>
          <w:sz w:val="28"/>
          <w:szCs w:val="28"/>
        </w:rPr>
      </w:pPr>
    </w:p>
    <w:p w:rsidR="002153E0" w:rsidRPr="002153E0" w:rsidRDefault="002153E0" w:rsidP="002153E0">
      <w:pPr>
        <w:pStyle w:val="a4"/>
        <w:jc w:val="center"/>
        <w:rPr>
          <w:rFonts w:ascii="Times New Roman" w:hAnsi="Times New Roman" w:cs="Times New Roman"/>
          <w:sz w:val="28"/>
          <w:szCs w:val="28"/>
        </w:rPr>
      </w:pPr>
      <w:r w:rsidRPr="002153E0">
        <w:rPr>
          <w:rFonts w:ascii="Times New Roman" w:hAnsi="Times New Roman" w:cs="Times New Roman"/>
          <w:sz w:val="28"/>
          <w:szCs w:val="28"/>
        </w:rPr>
        <w:t>РЕШЕНИЕ</w:t>
      </w:r>
    </w:p>
    <w:p w:rsidR="002153E0" w:rsidRPr="002153E0" w:rsidRDefault="002153E0" w:rsidP="002153E0">
      <w:pPr>
        <w:pStyle w:val="a4"/>
        <w:jc w:val="center"/>
        <w:rPr>
          <w:rFonts w:ascii="Times New Roman" w:hAnsi="Times New Roman" w:cs="Times New Roman"/>
          <w:sz w:val="28"/>
          <w:szCs w:val="28"/>
        </w:rPr>
      </w:pPr>
      <w:r w:rsidRPr="002153E0">
        <w:rPr>
          <w:rFonts w:ascii="Times New Roman" w:hAnsi="Times New Roman" w:cs="Times New Roman"/>
          <w:sz w:val="28"/>
          <w:szCs w:val="28"/>
        </w:rPr>
        <w:t>семнадцатой сессии</w:t>
      </w:r>
    </w:p>
    <w:p w:rsidR="002153E0" w:rsidRPr="002153E0" w:rsidRDefault="002153E0" w:rsidP="002153E0">
      <w:pPr>
        <w:pStyle w:val="a4"/>
        <w:jc w:val="center"/>
        <w:rPr>
          <w:rFonts w:ascii="Times New Roman" w:hAnsi="Times New Roman" w:cs="Times New Roman"/>
          <w:sz w:val="28"/>
          <w:szCs w:val="28"/>
        </w:rPr>
      </w:pPr>
    </w:p>
    <w:p w:rsidR="002153E0" w:rsidRPr="002153E0" w:rsidRDefault="002153E0" w:rsidP="002153E0">
      <w:pPr>
        <w:pStyle w:val="a4"/>
        <w:jc w:val="center"/>
        <w:rPr>
          <w:rFonts w:ascii="Times New Roman" w:hAnsi="Times New Roman" w:cs="Times New Roman"/>
          <w:sz w:val="28"/>
          <w:szCs w:val="28"/>
        </w:rPr>
      </w:pPr>
    </w:p>
    <w:p w:rsidR="002153E0" w:rsidRPr="002153E0" w:rsidRDefault="002153E0" w:rsidP="002153E0">
      <w:pPr>
        <w:pStyle w:val="a4"/>
        <w:jc w:val="center"/>
        <w:rPr>
          <w:rFonts w:ascii="Times New Roman" w:hAnsi="Times New Roman" w:cs="Times New Roman"/>
          <w:sz w:val="28"/>
          <w:szCs w:val="28"/>
        </w:rPr>
      </w:pPr>
      <w:r w:rsidRPr="002153E0">
        <w:rPr>
          <w:rFonts w:ascii="Times New Roman" w:hAnsi="Times New Roman" w:cs="Times New Roman"/>
          <w:sz w:val="28"/>
          <w:szCs w:val="28"/>
        </w:rPr>
        <w:t xml:space="preserve">от 30.03.2022 года                             с. </w:t>
      </w:r>
      <w:proofErr w:type="gramStart"/>
      <w:r w:rsidRPr="002153E0">
        <w:rPr>
          <w:rFonts w:ascii="Times New Roman" w:hAnsi="Times New Roman" w:cs="Times New Roman"/>
          <w:sz w:val="28"/>
          <w:szCs w:val="28"/>
        </w:rPr>
        <w:t>Новый</w:t>
      </w:r>
      <w:proofErr w:type="gramEnd"/>
      <w:r w:rsidRPr="002153E0">
        <w:rPr>
          <w:rFonts w:ascii="Times New Roman" w:hAnsi="Times New Roman" w:cs="Times New Roman"/>
          <w:sz w:val="28"/>
          <w:szCs w:val="28"/>
        </w:rPr>
        <w:t xml:space="preserve"> </w:t>
      </w:r>
      <w:proofErr w:type="spellStart"/>
      <w:r w:rsidRPr="002153E0">
        <w:rPr>
          <w:rFonts w:ascii="Times New Roman" w:hAnsi="Times New Roman" w:cs="Times New Roman"/>
          <w:sz w:val="28"/>
          <w:szCs w:val="28"/>
        </w:rPr>
        <w:t>Тартас</w:t>
      </w:r>
      <w:proofErr w:type="spellEnd"/>
      <w:r w:rsidRPr="002153E0">
        <w:rPr>
          <w:rFonts w:ascii="Times New Roman" w:hAnsi="Times New Roman" w:cs="Times New Roman"/>
          <w:sz w:val="28"/>
          <w:szCs w:val="28"/>
        </w:rPr>
        <w:tab/>
      </w:r>
      <w:r w:rsidRPr="002153E0">
        <w:rPr>
          <w:rFonts w:ascii="Times New Roman" w:hAnsi="Times New Roman" w:cs="Times New Roman"/>
          <w:sz w:val="28"/>
          <w:szCs w:val="28"/>
        </w:rPr>
        <w:tab/>
      </w:r>
      <w:r w:rsidRPr="002153E0">
        <w:rPr>
          <w:rFonts w:ascii="Times New Roman" w:hAnsi="Times New Roman" w:cs="Times New Roman"/>
          <w:sz w:val="28"/>
          <w:szCs w:val="28"/>
        </w:rPr>
        <w:tab/>
        <w:t xml:space="preserve">          </w:t>
      </w:r>
      <w:r w:rsidRPr="002153E0">
        <w:rPr>
          <w:rFonts w:ascii="Times New Roman" w:hAnsi="Times New Roman" w:cs="Times New Roman"/>
          <w:sz w:val="28"/>
          <w:szCs w:val="28"/>
        </w:rPr>
        <w:tab/>
        <w:t xml:space="preserve">    № 5</w:t>
      </w:r>
    </w:p>
    <w:p w:rsidR="002153E0" w:rsidRPr="002153E0" w:rsidRDefault="002153E0" w:rsidP="002153E0">
      <w:pPr>
        <w:pStyle w:val="a4"/>
        <w:jc w:val="center"/>
        <w:rPr>
          <w:rFonts w:ascii="Times New Roman" w:hAnsi="Times New Roman" w:cs="Times New Roman"/>
          <w:sz w:val="28"/>
          <w:szCs w:val="28"/>
        </w:rPr>
      </w:pP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О внесении изменений в решение Совета депутатов Новотартасского сельсовета Венгеровского района Новосибирской области от 22.03. 2021 № 3 «Об утверждении Порядка планирования приватизации муниципального имущества, находящегося в собственности Новотартасского сельсовета Венгеровского района Новосибирской области»</w:t>
      </w:r>
    </w:p>
    <w:p w:rsidR="002153E0" w:rsidRPr="002153E0" w:rsidRDefault="002153E0" w:rsidP="002153E0">
      <w:pPr>
        <w:pStyle w:val="a4"/>
        <w:jc w:val="both"/>
        <w:rPr>
          <w:rFonts w:ascii="Times New Roman" w:hAnsi="Times New Roman" w:cs="Times New Roman"/>
          <w:sz w:val="28"/>
          <w:szCs w:val="28"/>
        </w:rPr>
      </w:pPr>
    </w:p>
    <w:p w:rsidR="002153E0" w:rsidRPr="002153E0" w:rsidRDefault="002153E0" w:rsidP="002153E0">
      <w:pPr>
        <w:pStyle w:val="a4"/>
        <w:jc w:val="both"/>
        <w:rPr>
          <w:rFonts w:ascii="Times New Roman" w:hAnsi="Times New Roman" w:cs="Times New Roman"/>
          <w:sz w:val="28"/>
          <w:szCs w:val="28"/>
        </w:rPr>
      </w:pPr>
      <w:r w:rsidRPr="002153E0">
        <w:rPr>
          <w:rFonts w:ascii="Times New Roman" w:eastAsia="Calibri" w:hAnsi="Times New Roman" w:cs="Times New Roman"/>
          <w:sz w:val="28"/>
          <w:szCs w:val="28"/>
          <w:shd w:val="clear" w:color="auto" w:fill="FFFFFF"/>
        </w:rPr>
        <w:t xml:space="preserve">В соответствии с Федеральным законом от 06.10.2003 </w:t>
      </w:r>
      <w:hyperlink r:id="rId38" w:history="1">
        <w:r w:rsidRPr="002153E0">
          <w:rPr>
            <w:rStyle w:val="a6"/>
            <w:rFonts w:ascii="Times New Roman" w:eastAsia="Calibri" w:hAnsi="Times New Roman" w:cs="Times New Roman"/>
            <w:sz w:val="28"/>
            <w:szCs w:val="28"/>
            <w:shd w:val="clear" w:color="auto" w:fill="FFFFFF"/>
          </w:rPr>
          <w:t>№ 131-ФЗ</w:t>
        </w:r>
      </w:hyperlink>
      <w:r w:rsidRPr="002153E0">
        <w:rPr>
          <w:rFonts w:ascii="Times New Roman" w:eastAsia="Calibri" w:hAnsi="Times New Roman" w:cs="Times New Roman"/>
          <w:sz w:val="28"/>
          <w:szCs w:val="28"/>
        </w:rPr>
        <w:t xml:space="preserve"> </w:t>
      </w:r>
      <w:r w:rsidRPr="002153E0">
        <w:rPr>
          <w:rFonts w:ascii="Times New Roman" w:eastAsia="Calibri" w:hAnsi="Times New Roman" w:cs="Times New Roman"/>
          <w:sz w:val="28"/>
          <w:szCs w:val="28"/>
          <w:shd w:val="clear" w:color="auto" w:fill="FFFFFF"/>
        </w:rPr>
        <w:t>«Об общих принципах организации местного самоуправления в Российской Федерации»</w:t>
      </w:r>
      <w:r w:rsidRPr="002153E0">
        <w:rPr>
          <w:rFonts w:ascii="Times New Roman" w:hAnsi="Times New Roman" w:cs="Times New Roman"/>
          <w:sz w:val="28"/>
          <w:szCs w:val="28"/>
        </w:rPr>
        <w:t>, Уставом сельского поселения Новотартасского сельсовета Венгеровского муниципального района Новосибирской области, Совет депутатов Новотартасского сельсовета Венгеровского района Новосибирской области</w:t>
      </w: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РЕШИЛ:</w:t>
      </w: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Внести в решение Совета депутатов Новотартасского сельсовета Венгеровского района Новосибирской области от 22.03.2021 № 3 «Об утверждении Порядка планирования приватизации муниципального имущества, находящегося в собственности Новотартасского сельсовета Венгеровского района Новосибирской области» следующие изменения:</w:t>
      </w: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В Порядке планирования приватизации муниципального имущества, находящегося в собственности Новотартасского сельсовета Венгеровского района Новосибирской области:</w:t>
      </w: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Раздел 2 исключить.</w:t>
      </w: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lastRenderedPageBreak/>
        <w:t>Опубликовать настоящее решение в печатном издании «Бюллетень» и разместить на официальном сайте администрации Новотартасского сельсовета Венгеровского района Новосибирской области.</w:t>
      </w:r>
    </w:p>
    <w:p w:rsidR="002153E0" w:rsidRPr="002153E0" w:rsidRDefault="002153E0" w:rsidP="002153E0">
      <w:pPr>
        <w:pStyle w:val="a4"/>
        <w:jc w:val="both"/>
        <w:rPr>
          <w:rFonts w:ascii="Times New Roman" w:hAnsi="Times New Roman" w:cs="Times New Roman"/>
          <w:sz w:val="28"/>
          <w:szCs w:val="28"/>
        </w:rPr>
      </w:pPr>
    </w:p>
    <w:p w:rsidR="002153E0" w:rsidRPr="002153E0" w:rsidRDefault="002153E0" w:rsidP="002153E0">
      <w:pPr>
        <w:pStyle w:val="a4"/>
        <w:jc w:val="both"/>
        <w:rPr>
          <w:rFonts w:ascii="Times New Roman" w:hAnsi="Times New Roman" w:cs="Times New Roman"/>
          <w:sz w:val="28"/>
          <w:szCs w:val="28"/>
        </w:rPr>
      </w:pP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Председатель Совета депутатов</w:t>
      </w:r>
      <w:r w:rsidRPr="002153E0">
        <w:rPr>
          <w:rFonts w:ascii="Times New Roman" w:hAnsi="Times New Roman" w:cs="Times New Roman"/>
          <w:sz w:val="28"/>
          <w:szCs w:val="28"/>
        </w:rPr>
        <w:tab/>
      </w:r>
      <w:r w:rsidRPr="002153E0">
        <w:rPr>
          <w:rFonts w:ascii="Times New Roman" w:hAnsi="Times New Roman" w:cs="Times New Roman"/>
          <w:sz w:val="28"/>
          <w:szCs w:val="28"/>
        </w:rPr>
        <w:tab/>
      </w:r>
      <w:r w:rsidRPr="002153E0">
        <w:rPr>
          <w:rFonts w:ascii="Times New Roman" w:hAnsi="Times New Roman" w:cs="Times New Roman"/>
          <w:sz w:val="28"/>
          <w:szCs w:val="28"/>
        </w:rPr>
        <w:tab/>
        <w:t>Глава</w:t>
      </w: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Новотартасского  сельсовета</w:t>
      </w:r>
      <w:r w:rsidRPr="002153E0">
        <w:rPr>
          <w:rFonts w:ascii="Times New Roman" w:hAnsi="Times New Roman" w:cs="Times New Roman"/>
          <w:sz w:val="28"/>
          <w:szCs w:val="28"/>
        </w:rPr>
        <w:tab/>
      </w:r>
      <w:r w:rsidRPr="002153E0">
        <w:rPr>
          <w:rFonts w:ascii="Times New Roman" w:hAnsi="Times New Roman" w:cs="Times New Roman"/>
          <w:sz w:val="28"/>
          <w:szCs w:val="28"/>
        </w:rPr>
        <w:tab/>
      </w:r>
      <w:r w:rsidRPr="002153E0">
        <w:rPr>
          <w:rFonts w:ascii="Times New Roman" w:hAnsi="Times New Roman" w:cs="Times New Roman"/>
          <w:sz w:val="28"/>
          <w:szCs w:val="28"/>
        </w:rPr>
        <w:tab/>
        <w:t xml:space="preserve">          Новотартасского сельсовета</w:t>
      </w: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Венгеровского района</w:t>
      </w:r>
      <w:r w:rsidRPr="002153E0">
        <w:rPr>
          <w:rFonts w:ascii="Times New Roman" w:hAnsi="Times New Roman" w:cs="Times New Roman"/>
          <w:sz w:val="28"/>
          <w:szCs w:val="28"/>
        </w:rPr>
        <w:tab/>
      </w:r>
      <w:r w:rsidRPr="002153E0">
        <w:rPr>
          <w:rFonts w:ascii="Times New Roman" w:hAnsi="Times New Roman" w:cs="Times New Roman"/>
          <w:sz w:val="28"/>
          <w:szCs w:val="28"/>
        </w:rPr>
        <w:tab/>
      </w:r>
      <w:r w:rsidRPr="002153E0">
        <w:rPr>
          <w:rFonts w:ascii="Times New Roman" w:hAnsi="Times New Roman" w:cs="Times New Roman"/>
          <w:sz w:val="28"/>
          <w:szCs w:val="28"/>
        </w:rPr>
        <w:tab/>
      </w:r>
      <w:r w:rsidRPr="002153E0">
        <w:rPr>
          <w:rFonts w:ascii="Times New Roman" w:hAnsi="Times New Roman" w:cs="Times New Roman"/>
          <w:sz w:val="28"/>
          <w:szCs w:val="28"/>
        </w:rPr>
        <w:tab/>
      </w:r>
      <w:r w:rsidRPr="002153E0">
        <w:rPr>
          <w:rFonts w:ascii="Times New Roman" w:hAnsi="Times New Roman" w:cs="Times New Roman"/>
          <w:sz w:val="28"/>
          <w:szCs w:val="28"/>
        </w:rPr>
        <w:tab/>
        <w:t>Венгеровского района</w:t>
      </w: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Новосибирской области</w:t>
      </w:r>
      <w:r w:rsidRPr="002153E0">
        <w:rPr>
          <w:rFonts w:ascii="Times New Roman" w:hAnsi="Times New Roman" w:cs="Times New Roman"/>
          <w:sz w:val="28"/>
          <w:szCs w:val="28"/>
        </w:rPr>
        <w:tab/>
      </w:r>
      <w:r w:rsidRPr="002153E0">
        <w:rPr>
          <w:rFonts w:ascii="Times New Roman" w:hAnsi="Times New Roman" w:cs="Times New Roman"/>
          <w:sz w:val="28"/>
          <w:szCs w:val="28"/>
        </w:rPr>
        <w:tab/>
      </w:r>
      <w:r w:rsidRPr="002153E0">
        <w:rPr>
          <w:rFonts w:ascii="Times New Roman" w:hAnsi="Times New Roman" w:cs="Times New Roman"/>
          <w:sz w:val="28"/>
          <w:szCs w:val="28"/>
        </w:rPr>
        <w:tab/>
      </w:r>
      <w:r w:rsidRPr="002153E0">
        <w:rPr>
          <w:rFonts w:ascii="Times New Roman" w:hAnsi="Times New Roman" w:cs="Times New Roman"/>
          <w:sz w:val="28"/>
          <w:szCs w:val="28"/>
        </w:rPr>
        <w:tab/>
        <w:t>Новосибирской области</w:t>
      </w:r>
    </w:p>
    <w:p w:rsidR="002153E0" w:rsidRPr="002153E0" w:rsidRDefault="002153E0" w:rsidP="002153E0">
      <w:pPr>
        <w:pStyle w:val="a4"/>
        <w:jc w:val="both"/>
        <w:rPr>
          <w:rFonts w:ascii="Times New Roman" w:hAnsi="Times New Roman" w:cs="Times New Roman"/>
          <w:sz w:val="28"/>
          <w:szCs w:val="28"/>
        </w:rPr>
      </w:pPr>
      <w:r w:rsidRPr="002153E0">
        <w:rPr>
          <w:rFonts w:ascii="Times New Roman" w:hAnsi="Times New Roman" w:cs="Times New Roman"/>
          <w:sz w:val="28"/>
          <w:szCs w:val="28"/>
        </w:rPr>
        <w:t xml:space="preserve">____________                  </w:t>
      </w:r>
      <w:r w:rsidRPr="002153E0">
        <w:rPr>
          <w:rFonts w:ascii="Times New Roman" w:hAnsi="Times New Roman" w:cs="Times New Roman"/>
          <w:sz w:val="28"/>
          <w:szCs w:val="28"/>
        </w:rPr>
        <w:tab/>
        <w:t xml:space="preserve">  </w:t>
      </w:r>
      <w:r w:rsidRPr="002153E0">
        <w:rPr>
          <w:rFonts w:ascii="Times New Roman" w:hAnsi="Times New Roman" w:cs="Times New Roman"/>
          <w:sz w:val="28"/>
          <w:szCs w:val="28"/>
        </w:rPr>
        <w:tab/>
      </w:r>
      <w:r w:rsidRPr="002153E0">
        <w:rPr>
          <w:rFonts w:ascii="Times New Roman" w:hAnsi="Times New Roman" w:cs="Times New Roman"/>
          <w:sz w:val="28"/>
          <w:szCs w:val="28"/>
        </w:rPr>
        <w:tab/>
      </w:r>
      <w:r w:rsidRPr="002153E0">
        <w:rPr>
          <w:rFonts w:ascii="Times New Roman" w:hAnsi="Times New Roman" w:cs="Times New Roman"/>
          <w:sz w:val="28"/>
          <w:szCs w:val="28"/>
        </w:rPr>
        <w:tab/>
        <w:t xml:space="preserve">___________ </w:t>
      </w:r>
    </w:p>
    <w:p w:rsidR="002153E0" w:rsidRPr="002153E0" w:rsidRDefault="002153E0" w:rsidP="002153E0">
      <w:pPr>
        <w:pStyle w:val="a4"/>
        <w:jc w:val="both"/>
        <w:rPr>
          <w:rFonts w:ascii="Times New Roman" w:hAnsi="Times New Roman" w:cs="Times New Roman"/>
          <w:sz w:val="28"/>
          <w:szCs w:val="28"/>
        </w:rPr>
      </w:pPr>
    </w:p>
    <w:p w:rsidR="00F6663A" w:rsidRPr="002153E0" w:rsidRDefault="00F6663A" w:rsidP="002153E0">
      <w:pPr>
        <w:pStyle w:val="a4"/>
        <w:jc w:val="both"/>
        <w:rPr>
          <w:rStyle w:val="a3"/>
          <w:rFonts w:ascii="Times New Roman" w:hAnsi="Times New Roman" w:cs="Times New Roman"/>
          <w:sz w:val="28"/>
          <w:szCs w:val="28"/>
        </w:rPr>
      </w:pPr>
    </w:p>
    <w:p w:rsidR="00F6663A" w:rsidRPr="002153E0" w:rsidRDefault="00F6663A" w:rsidP="002153E0">
      <w:pPr>
        <w:pStyle w:val="a4"/>
        <w:jc w:val="both"/>
        <w:rPr>
          <w:rStyle w:val="a3"/>
          <w:rFonts w:ascii="Times New Roman" w:hAnsi="Times New Roman" w:cs="Times New Roman"/>
          <w:sz w:val="28"/>
          <w:szCs w:val="28"/>
        </w:rPr>
      </w:pPr>
    </w:p>
    <w:p w:rsidR="009A2C6C" w:rsidRDefault="009A2C6C" w:rsidP="009A2C6C">
      <w:pPr>
        <w:pStyle w:val="a4"/>
        <w:jc w:val="center"/>
        <w:rPr>
          <w:rFonts w:ascii="Times New Roman" w:hAnsi="Times New Roman"/>
          <w:sz w:val="28"/>
          <w:szCs w:val="28"/>
        </w:rPr>
      </w:pPr>
      <w:r>
        <w:rPr>
          <w:rFonts w:ascii="Times New Roman" w:hAnsi="Times New Roman"/>
          <w:sz w:val="28"/>
          <w:szCs w:val="28"/>
        </w:rPr>
        <w:t>СОВЕТ ДЕПУТАТОВ</w:t>
      </w:r>
    </w:p>
    <w:p w:rsidR="009A2C6C" w:rsidRDefault="009A2C6C" w:rsidP="009A2C6C">
      <w:pPr>
        <w:pStyle w:val="a4"/>
        <w:jc w:val="center"/>
        <w:rPr>
          <w:rFonts w:ascii="Times New Roman" w:hAnsi="Times New Roman"/>
          <w:sz w:val="28"/>
          <w:szCs w:val="28"/>
        </w:rPr>
      </w:pPr>
      <w:r>
        <w:rPr>
          <w:rFonts w:ascii="Times New Roman" w:hAnsi="Times New Roman"/>
          <w:sz w:val="28"/>
          <w:szCs w:val="28"/>
        </w:rPr>
        <w:t xml:space="preserve"> НОВОТАРТАССКОГО СЕЛЬСОВЕТА</w:t>
      </w:r>
    </w:p>
    <w:p w:rsidR="009A2C6C" w:rsidRDefault="009A2C6C" w:rsidP="009A2C6C">
      <w:pPr>
        <w:pStyle w:val="a4"/>
        <w:jc w:val="center"/>
        <w:rPr>
          <w:rFonts w:ascii="Times New Roman" w:hAnsi="Times New Roman"/>
          <w:sz w:val="28"/>
          <w:szCs w:val="28"/>
        </w:rPr>
      </w:pPr>
      <w:r>
        <w:rPr>
          <w:rFonts w:ascii="Times New Roman" w:hAnsi="Times New Roman"/>
          <w:sz w:val="28"/>
          <w:szCs w:val="28"/>
        </w:rPr>
        <w:t xml:space="preserve"> ВЕНГЕРОВСКОГО РАЙОНА</w:t>
      </w:r>
    </w:p>
    <w:p w:rsidR="009A2C6C" w:rsidRDefault="009A2C6C" w:rsidP="009A2C6C">
      <w:pPr>
        <w:pStyle w:val="a4"/>
        <w:jc w:val="center"/>
        <w:rPr>
          <w:rFonts w:ascii="Times New Roman" w:hAnsi="Times New Roman"/>
          <w:sz w:val="28"/>
          <w:szCs w:val="28"/>
        </w:rPr>
      </w:pPr>
      <w:r>
        <w:rPr>
          <w:rFonts w:ascii="Times New Roman" w:hAnsi="Times New Roman"/>
          <w:sz w:val="28"/>
          <w:szCs w:val="28"/>
        </w:rPr>
        <w:t xml:space="preserve"> НОВОСИБИРСКОЙ ОБЛАСТИ</w:t>
      </w:r>
    </w:p>
    <w:p w:rsidR="009A2C6C" w:rsidRDefault="009A2C6C" w:rsidP="009A2C6C">
      <w:pPr>
        <w:pStyle w:val="a4"/>
        <w:jc w:val="center"/>
        <w:rPr>
          <w:rFonts w:ascii="Times New Roman" w:hAnsi="Times New Roman"/>
          <w:sz w:val="28"/>
          <w:szCs w:val="28"/>
        </w:rPr>
      </w:pPr>
    </w:p>
    <w:p w:rsidR="009A2C6C" w:rsidRDefault="009A2C6C" w:rsidP="009A2C6C">
      <w:pPr>
        <w:pStyle w:val="a4"/>
        <w:jc w:val="center"/>
        <w:rPr>
          <w:rFonts w:ascii="Times New Roman" w:hAnsi="Times New Roman"/>
          <w:sz w:val="28"/>
          <w:szCs w:val="28"/>
        </w:rPr>
      </w:pPr>
      <w:r>
        <w:rPr>
          <w:rFonts w:ascii="Times New Roman" w:hAnsi="Times New Roman"/>
          <w:sz w:val="28"/>
          <w:szCs w:val="28"/>
        </w:rPr>
        <w:t>РЕШЕНИЕ</w:t>
      </w:r>
    </w:p>
    <w:p w:rsidR="009A2C6C" w:rsidRPr="00154CC9" w:rsidRDefault="009A2C6C" w:rsidP="009A2C6C">
      <w:pPr>
        <w:pStyle w:val="a4"/>
        <w:jc w:val="both"/>
        <w:rPr>
          <w:rFonts w:ascii="Times New Roman" w:hAnsi="Times New Roman"/>
          <w:b/>
          <w:sz w:val="28"/>
          <w:szCs w:val="28"/>
        </w:rPr>
      </w:pPr>
      <w:r>
        <w:rPr>
          <w:rFonts w:ascii="Times New Roman" w:hAnsi="Times New Roman"/>
          <w:sz w:val="28"/>
          <w:szCs w:val="28"/>
        </w:rPr>
        <w:t>30.03.2022          (семнадцатой сессии шестого  созыва)                                 № 6</w:t>
      </w:r>
    </w:p>
    <w:p w:rsidR="009A2C6C" w:rsidRDefault="009A2C6C" w:rsidP="009A2C6C">
      <w:pPr>
        <w:rPr>
          <w:rFonts w:ascii="Times New Roman" w:hAnsi="Times New Roman"/>
          <w:sz w:val="28"/>
          <w:szCs w:val="28"/>
        </w:rPr>
      </w:pPr>
    </w:p>
    <w:p w:rsidR="009A2C6C" w:rsidRDefault="009A2C6C" w:rsidP="009A2C6C">
      <w:pPr>
        <w:pStyle w:val="a4"/>
        <w:ind w:firstLine="708"/>
        <w:jc w:val="both"/>
        <w:rPr>
          <w:rFonts w:ascii="Times New Roman" w:hAnsi="Times New Roman"/>
          <w:sz w:val="28"/>
          <w:szCs w:val="28"/>
        </w:rPr>
      </w:pPr>
      <w:r>
        <w:rPr>
          <w:rFonts w:ascii="Times New Roman" w:hAnsi="Times New Roman"/>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Совет депутатов Новотартасского сельсовета </w:t>
      </w:r>
    </w:p>
    <w:p w:rsidR="009A2C6C" w:rsidRDefault="009A2C6C" w:rsidP="009A2C6C">
      <w:pPr>
        <w:pStyle w:val="a4"/>
        <w:ind w:firstLine="708"/>
        <w:jc w:val="center"/>
        <w:rPr>
          <w:rFonts w:ascii="Times New Roman" w:hAnsi="Times New Roman"/>
          <w:sz w:val="28"/>
          <w:szCs w:val="28"/>
        </w:rPr>
      </w:pPr>
      <w:r>
        <w:rPr>
          <w:rFonts w:ascii="Times New Roman" w:hAnsi="Times New Roman"/>
          <w:sz w:val="28"/>
          <w:szCs w:val="28"/>
        </w:rPr>
        <w:t>РЕШИЛ:</w:t>
      </w:r>
    </w:p>
    <w:p w:rsidR="009A2C6C" w:rsidRDefault="009A2C6C" w:rsidP="009A2C6C">
      <w:pPr>
        <w:pStyle w:val="a4"/>
        <w:ind w:firstLine="708"/>
        <w:jc w:val="both"/>
        <w:rPr>
          <w:rFonts w:ascii="Times New Roman" w:hAnsi="Times New Roman"/>
          <w:sz w:val="28"/>
          <w:szCs w:val="28"/>
        </w:rPr>
      </w:pPr>
      <w:r>
        <w:rPr>
          <w:rFonts w:ascii="Times New Roman" w:hAnsi="Times New Roman"/>
          <w:sz w:val="28"/>
          <w:szCs w:val="28"/>
        </w:rPr>
        <w:t xml:space="preserve">1.Заслушать отчет Главы Новотартасского сельсовета Иониной О.В. за 2021 год. </w:t>
      </w:r>
    </w:p>
    <w:p w:rsidR="009A2C6C" w:rsidRDefault="009A2C6C" w:rsidP="009A2C6C">
      <w:pPr>
        <w:pStyle w:val="a4"/>
        <w:ind w:firstLine="708"/>
        <w:jc w:val="both"/>
        <w:rPr>
          <w:rFonts w:ascii="Times New Roman" w:hAnsi="Times New Roman"/>
          <w:sz w:val="28"/>
          <w:szCs w:val="28"/>
        </w:rPr>
      </w:pPr>
      <w:r>
        <w:rPr>
          <w:rFonts w:ascii="Times New Roman" w:hAnsi="Times New Roman"/>
          <w:sz w:val="28"/>
          <w:szCs w:val="28"/>
        </w:rPr>
        <w:t xml:space="preserve">2.Отчет Главы Новотартасского сельсовета принять к сведению. Оценить работу главы Новотартасского сельсовета  как удовлетворительно.  </w:t>
      </w:r>
    </w:p>
    <w:p w:rsidR="009A2C6C" w:rsidRDefault="009A2C6C" w:rsidP="009A2C6C">
      <w:pPr>
        <w:pStyle w:val="a4"/>
        <w:ind w:firstLine="708"/>
        <w:jc w:val="both"/>
        <w:rPr>
          <w:rFonts w:ascii="Times New Roman" w:hAnsi="Times New Roman"/>
          <w:sz w:val="28"/>
          <w:szCs w:val="28"/>
        </w:rPr>
      </w:pPr>
    </w:p>
    <w:p w:rsidR="009A2C6C" w:rsidRDefault="009A2C6C" w:rsidP="009A2C6C">
      <w:pPr>
        <w:pStyle w:val="a4"/>
        <w:ind w:firstLine="708"/>
        <w:jc w:val="both"/>
        <w:rPr>
          <w:rFonts w:ascii="Times New Roman" w:hAnsi="Times New Roman"/>
          <w:sz w:val="28"/>
          <w:szCs w:val="28"/>
        </w:rPr>
      </w:pPr>
    </w:p>
    <w:p w:rsidR="009A2C6C" w:rsidRDefault="009A2C6C" w:rsidP="009A2C6C">
      <w:pPr>
        <w:pStyle w:val="a4"/>
        <w:jc w:val="both"/>
        <w:rPr>
          <w:rFonts w:ascii="Times New Roman" w:hAnsi="Times New Roman"/>
          <w:sz w:val="28"/>
          <w:szCs w:val="28"/>
        </w:rPr>
      </w:pPr>
      <w:r>
        <w:rPr>
          <w:rFonts w:ascii="Times New Roman" w:hAnsi="Times New Roman"/>
          <w:sz w:val="28"/>
          <w:szCs w:val="28"/>
        </w:rPr>
        <w:t xml:space="preserve">Председатель Совета депутатов                                                      </w:t>
      </w:r>
      <w:proofErr w:type="spellStart"/>
      <w:r>
        <w:rPr>
          <w:rFonts w:ascii="Times New Roman" w:hAnsi="Times New Roman"/>
          <w:sz w:val="28"/>
          <w:szCs w:val="28"/>
        </w:rPr>
        <w:t>Л.И.Бощенко</w:t>
      </w:r>
      <w:proofErr w:type="spellEnd"/>
      <w:r>
        <w:rPr>
          <w:rFonts w:ascii="Times New Roman" w:hAnsi="Times New Roman"/>
          <w:sz w:val="28"/>
          <w:szCs w:val="28"/>
        </w:rPr>
        <w:t xml:space="preserve">                               </w:t>
      </w:r>
    </w:p>
    <w:p w:rsidR="009A2C6C" w:rsidRDefault="009A2C6C" w:rsidP="009A2C6C"/>
    <w:p w:rsidR="009A2C6C" w:rsidRDefault="009A2C6C" w:rsidP="009A2C6C">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F6663A" w:rsidRPr="002153E0" w:rsidRDefault="00F6663A" w:rsidP="002153E0">
      <w:pPr>
        <w:pStyle w:val="a4"/>
        <w:jc w:val="both"/>
        <w:rPr>
          <w:rStyle w:val="a3"/>
          <w:rFonts w:ascii="Times New Roman" w:hAnsi="Times New Roman" w:cs="Times New Roman"/>
          <w:sz w:val="28"/>
          <w:szCs w:val="28"/>
        </w:rPr>
      </w:pPr>
    </w:p>
    <w:p w:rsidR="00F6663A" w:rsidRPr="002153E0" w:rsidRDefault="00F6663A" w:rsidP="002153E0">
      <w:pPr>
        <w:pStyle w:val="a4"/>
        <w:jc w:val="both"/>
        <w:rPr>
          <w:rStyle w:val="a3"/>
          <w:rFonts w:ascii="Times New Roman" w:hAnsi="Times New Roman" w:cs="Times New Roman"/>
          <w:sz w:val="28"/>
          <w:szCs w:val="28"/>
        </w:rPr>
      </w:pPr>
    </w:p>
    <w:p w:rsidR="00F6663A" w:rsidRPr="002153E0" w:rsidRDefault="00F6663A" w:rsidP="002153E0">
      <w:pPr>
        <w:pStyle w:val="a4"/>
        <w:jc w:val="both"/>
        <w:rPr>
          <w:rStyle w:val="a3"/>
          <w:rFonts w:ascii="Times New Roman" w:hAnsi="Times New Roman" w:cs="Times New Roman"/>
          <w:sz w:val="28"/>
          <w:szCs w:val="28"/>
        </w:rPr>
      </w:pPr>
    </w:p>
    <w:p w:rsidR="00F6663A" w:rsidRPr="002153E0" w:rsidRDefault="00F6663A" w:rsidP="002153E0">
      <w:pPr>
        <w:pStyle w:val="a4"/>
        <w:jc w:val="both"/>
        <w:rPr>
          <w:rStyle w:val="a3"/>
          <w:rFonts w:ascii="Times New Roman" w:hAnsi="Times New Roman" w:cs="Times New Roman"/>
          <w:sz w:val="28"/>
          <w:szCs w:val="28"/>
        </w:rPr>
      </w:pPr>
    </w:p>
    <w:p w:rsidR="00F6663A" w:rsidRDefault="00F6663A"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2153E0">
      <w:pPr>
        <w:pStyle w:val="a4"/>
        <w:jc w:val="both"/>
        <w:rPr>
          <w:rStyle w:val="a3"/>
          <w:rFonts w:ascii="Times New Roman" w:hAnsi="Times New Roman" w:cs="Times New Roman"/>
          <w:sz w:val="28"/>
          <w:szCs w:val="28"/>
        </w:rPr>
      </w:pPr>
    </w:p>
    <w:p w:rsidR="009A2C6C" w:rsidRDefault="009A2C6C" w:rsidP="009A2C6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Отчет</w:t>
      </w:r>
    </w:p>
    <w:p w:rsidR="009A2C6C" w:rsidRDefault="009A2C6C" w:rsidP="009A2C6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Главы Новотартасского сельсовета</w:t>
      </w:r>
    </w:p>
    <w:p w:rsidR="009A2C6C" w:rsidRDefault="009A2C6C" w:rsidP="009A2C6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Венгеровского района Новосибирской области</w:t>
      </w:r>
    </w:p>
    <w:p w:rsidR="009A2C6C" w:rsidRDefault="009A2C6C" w:rsidP="009A2C6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  2021 год.</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территории нашего муниципального образования зарегистрировано 1809 человек. Из них 173-дети  от 0 до 7 лет, с 8- 17 лет 267чел., 443 пенсионера, с 18 лет до пенсионного возраста- 758 жителя.</w:t>
      </w:r>
    </w:p>
    <w:p w:rsidR="009A2C6C" w:rsidRDefault="009A2C6C" w:rsidP="009A2C6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Родилось 12, умерло 36, прибыло 22, выбыло 14 чел.</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администрации Новотартасского состоит на учёте следующие льготные категории граждан, нуждающиеся в социальной поддержке:</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УВОВ – 0</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Труженики тыла –5, дети войны 4</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Ветераны труда –112</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Дети – инвалиды – 8</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Инвалиды общего заболевания – 59</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Лица, пострадавшие от политических репрессий – 10</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Многодетные семьи – 52</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Приемные семьи -6</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Ветераны боевых действий - 21</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 они получают от государства установленные законодательством льготы.</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Администрация оказывает помощь в оформлении  документов через соцзащиту Венгеровского района  на получение социальных стипендий,  адресной социальной помощи, субсидий по оплате коммунальных услуг.</w:t>
      </w:r>
    </w:p>
    <w:p w:rsidR="009A2C6C" w:rsidRDefault="009A2C6C" w:rsidP="009A2C6C">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2021 году  работа    администрации  Новотартасского  сельсовета была  направлена на  реализацию полномочий, предоставленных в соответствии с ФЗ №131 «ОБ ОБЩИХ ПРИНЦИПАХ ОРГАНИЗАЦИИ МЕСТНОГО САМОУПРАВЛЕНИЯ В РОССИЙСКОЙ ФЕДЕРАЦИИ</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Издано   139 постановлений    и   148  распоряжения   Администрации по вопросам  местного значения,    из них  нормативно-правового характера: </w:t>
      </w:r>
      <w:r>
        <w:rPr>
          <w:rFonts w:ascii="Times New Roman" w:eastAsia="Times New Roman" w:hAnsi="Times New Roman"/>
          <w:b/>
          <w:sz w:val="28"/>
          <w:szCs w:val="28"/>
          <w:lang w:eastAsia="ru-RU"/>
        </w:rPr>
        <w:t>7</w:t>
      </w:r>
      <w:r>
        <w:rPr>
          <w:rFonts w:ascii="Times New Roman" w:eastAsia="Times New Roman" w:hAnsi="Times New Roman"/>
          <w:sz w:val="28"/>
          <w:szCs w:val="28"/>
          <w:lang w:eastAsia="ru-RU"/>
        </w:rPr>
        <w:t xml:space="preserve"> постановления +15 решений сессий.   За 2021 г выдано 54 выписка на объекты недвижимости, 4 выписки на земельные участки,  1108 справок, 67 характеристик.</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На учете по улучшению жилищных условий состоит, с целью участия в жилищных программах,13 семей, из них 12 многодетные семьи. Специалисты администрация проводят работу по информированию населения о том, кто может быть признан нуждающимся в улучшении жилищных условий, как стать участником Программы, какие документы необходимы; За 2021 год улучшила жилищные условия 1 молодая семья в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xml:space="preserve">. Старый </w:t>
      </w:r>
      <w:proofErr w:type="spellStart"/>
      <w:r>
        <w:rPr>
          <w:rFonts w:ascii="Times New Roman" w:eastAsia="Times New Roman" w:hAnsi="Times New Roman"/>
          <w:sz w:val="28"/>
          <w:szCs w:val="28"/>
          <w:lang w:eastAsia="ru-RU"/>
        </w:rPr>
        <w:t>Тартас</w:t>
      </w:r>
      <w:proofErr w:type="spellEnd"/>
      <w:r>
        <w:rPr>
          <w:rFonts w:ascii="Times New Roman" w:eastAsia="Times New Roman" w:hAnsi="Times New Roman"/>
          <w:sz w:val="28"/>
          <w:szCs w:val="28"/>
          <w:lang w:eastAsia="ru-RU"/>
        </w:rPr>
        <w:t xml:space="preserve">.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2021 году   было проведено 12 заседаний  Совета  депутатов Новотартасского сельсовета,   было рассмотрено и принято 50 решений.</w:t>
      </w:r>
    </w:p>
    <w:p w:rsidR="009A2C6C" w:rsidRDefault="009A2C6C" w:rsidP="009A2C6C">
      <w:pPr>
        <w:spacing w:after="0" w:line="240" w:lineRule="auto"/>
        <w:jc w:val="both"/>
        <w:rPr>
          <w:rFonts w:ascii="Times New Roman" w:eastAsia="Times New Roman" w:hAnsi="Times New Roman"/>
          <w:color w:val="FF0000"/>
          <w:sz w:val="28"/>
          <w:szCs w:val="28"/>
          <w:lang w:eastAsia="ru-RU"/>
        </w:rPr>
      </w:pPr>
    </w:p>
    <w:p w:rsidR="009A2C6C" w:rsidRDefault="009A2C6C" w:rsidP="009A2C6C">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Работа с обращениями граждан:</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отчетном году прием граждан, работа с устными и письменными обращениями осуществлялась специалистами администрации. Принято 1письменных и 12 устных обращений. Основные письменные обращения касались ремонта дорог, уличного освещения, благоустройства, жалоб на поведение соседей. Все заявления рассмотрены и даны ответы заявителям, в соответствии с действующим законодательством. Так же, рассматривались заявления и жалобы, поступающие в высшие органы (районную администрацию, общественную приёмную губернатора НСО) </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2021  год  проведено   12 собраний граждан,  21 встреча  информационной группы с населением во всех населенных пунктах. Были рассмотрены  вопросы:</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Об улично-дорожной сети. </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  пожарной безопасности.</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 опасности выхода на лед.</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 благоустройстве общественных территорий.</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О создании ТОС. </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О пастьбе личного скота.</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Проведено 2 публичных слушания об изменениях в Устав.</w:t>
      </w:r>
      <w:proofErr w:type="gramEnd"/>
    </w:p>
    <w:p w:rsidR="009A2C6C" w:rsidRDefault="009A2C6C" w:rsidP="009A2C6C">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Бюджетные учреждения на территории поселения представлены следующим образом:</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u w:val="single"/>
          <w:lang w:eastAsia="ru-RU"/>
        </w:rPr>
        <w:t>Учреждения образования</w:t>
      </w:r>
      <w:r>
        <w:rPr>
          <w:rFonts w:ascii="Times New Roman" w:eastAsia="Times New Roman" w:hAnsi="Times New Roman"/>
          <w:color w:val="000000"/>
          <w:sz w:val="28"/>
          <w:szCs w:val="28"/>
          <w:u w:val="single"/>
          <w:lang w:eastAsia="ru-RU"/>
        </w:rPr>
        <w:t xml:space="preserve"> – 3</w:t>
      </w:r>
      <w:r>
        <w:rPr>
          <w:rFonts w:ascii="Times New Roman" w:eastAsia="Times New Roman" w:hAnsi="Times New Roman"/>
          <w:color w:val="000000"/>
          <w:sz w:val="28"/>
          <w:szCs w:val="28"/>
          <w:lang w:eastAsia="ru-RU"/>
        </w:rPr>
        <w:t xml:space="preserve">  школы – одна начальная д. </w:t>
      </w:r>
      <w:proofErr w:type="spellStart"/>
      <w:r>
        <w:rPr>
          <w:rFonts w:ascii="Times New Roman" w:eastAsia="Times New Roman" w:hAnsi="Times New Roman"/>
          <w:color w:val="000000"/>
          <w:sz w:val="28"/>
          <w:szCs w:val="28"/>
          <w:lang w:eastAsia="ru-RU"/>
        </w:rPr>
        <w:t>Игнатьевка</w:t>
      </w:r>
      <w:proofErr w:type="spellEnd"/>
      <w:r>
        <w:rPr>
          <w:rFonts w:ascii="Times New Roman" w:eastAsia="Times New Roman" w:hAnsi="Times New Roman"/>
          <w:color w:val="000000"/>
          <w:sz w:val="28"/>
          <w:szCs w:val="28"/>
          <w:lang w:eastAsia="ru-RU"/>
        </w:rPr>
        <w:t xml:space="preserve">, две  основных общеобразовательных школ  в </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 xml:space="preserve">.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п. </w:t>
      </w:r>
      <w:proofErr w:type="spellStart"/>
      <w:r>
        <w:rPr>
          <w:rFonts w:ascii="Times New Roman" w:eastAsia="Times New Roman" w:hAnsi="Times New Roman"/>
          <w:color w:val="000000"/>
          <w:sz w:val="28"/>
          <w:szCs w:val="28"/>
          <w:lang w:eastAsia="ru-RU"/>
        </w:rPr>
        <w:t>Зыково</w:t>
      </w:r>
      <w:proofErr w:type="spellEnd"/>
      <w:r>
        <w:rPr>
          <w:rFonts w:ascii="Times New Roman" w:eastAsia="Times New Roman" w:hAnsi="Times New Roman"/>
          <w:color w:val="000000"/>
          <w:sz w:val="28"/>
          <w:szCs w:val="28"/>
          <w:lang w:eastAsia="ru-RU"/>
        </w:rPr>
        <w:t>, одно детское дошкольное учреждение.</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Коллективы общеобразовательных учреждений укомплектованы высококвалифицированными педагогическими кадрами, которые являются активной и творческой частью нашего поселения.</w:t>
      </w:r>
    </w:p>
    <w:p w:rsidR="009A2C6C" w:rsidRDefault="009A2C6C" w:rsidP="009A2C6C">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u w:val="single"/>
          <w:lang w:eastAsia="ru-RU"/>
        </w:rPr>
        <w:t>Учреждения здравоохранения – 3</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три фельдшерско-акушерских пункта (в с.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Зыково</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Игнатьевка</w:t>
      </w:r>
      <w:proofErr w:type="spellEnd"/>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В с.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введен в эксплуатацию новый ФАП, на очереди в </w:t>
      </w:r>
      <w:proofErr w:type="spellStart"/>
      <w:r>
        <w:rPr>
          <w:rFonts w:ascii="Times New Roman" w:eastAsia="Times New Roman" w:hAnsi="Times New Roman"/>
          <w:color w:val="000000"/>
          <w:sz w:val="28"/>
          <w:szCs w:val="28"/>
          <w:lang w:eastAsia="ru-RU"/>
        </w:rPr>
        <w:t>П.Зыково</w:t>
      </w:r>
      <w:proofErr w:type="spellEnd"/>
      <w:r>
        <w:rPr>
          <w:rFonts w:ascii="Times New Roman" w:eastAsia="Times New Roman" w:hAnsi="Times New Roman"/>
          <w:color w:val="000000"/>
          <w:sz w:val="28"/>
          <w:szCs w:val="28"/>
          <w:lang w:eastAsia="ru-RU"/>
        </w:rPr>
        <w:t>, земельный участок уже выделен.</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u w:val="single"/>
          <w:lang w:eastAsia="ru-RU"/>
        </w:rPr>
        <w:t xml:space="preserve">Учреждения культуры – 4    </w:t>
      </w:r>
      <w:proofErr w:type="spellStart"/>
      <w:r>
        <w:rPr>
          <w:rFonts w:ascii="Times New Roman" w:eastAsia="Times New Roman" w:hAnsi="Times New Roman"/>
          <w:color w:val="000000"/>
          <w:sz w:val="28"/>
          <w:szCs w:val="28"/>
          <w:lang w:eastAsia="ru-RU"/>
        </w:rPr>
        <w:t>Новотартасский</w:t>
      </w:r>
      <w:proofErr w:type="spellEnd"/>
      <w:r>
        <w:rPr>
          <w:rFonts w:ascii="Times New Roman" w:eastAsia="Times New Roman" w:hAnsi="Times New Roman"/>
          <w:color w:val="000000"/>
          <w:sz w:val="28"/>
          <w:szCs w:val="28"/>
          <w:lang w:eastAsia="ru-RU"/>
        </w:rPr>
        <w:t xml:space="preserve"> ДК, </w:t>
      </w:r>
      <w:proofErr w:type="spellStart"/>
      <w:r>
        <w:rPr>
          <w:rFonts w:ascii="Times New Roman" w:eastAsia="Times New Roman" w:hAnsi="Times New Roman"/>
          <w:color w:val="000000"/>
          <w:sz w:val="28"/>
          <w:szCs w:val="28"/>
          <w:lang w:eastAsia="ru-RU"/>
        </w:rPr>
        <w:t>Зыковский</w:t>
      </w:r>
      <w:proofErr w:type="spellEnd"/>
      <w:r>
        <w:rPr>
          <w:rFonts w:ascii="Times New Roman" w:eastAsia="Times New Roman" w:hAnsi="Times New Roman"/>
          <w:color w:val="000000"/>
          <w:sz w:val="28"/>
          <w:szCs w:val="28"/>
          <w:lang w:eastAsia="ru-RU"/>
        </w:rPr>
        <w:t xml:space="preserve"> ДК клубы в </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 xml:space="preserve">.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д. </w:t>
      </w:r>
      <w:proofErr w:type="spellStart"/>
      <w:r>
        <w:rPr>
          <w:rFonts w:ascii="Times New Roman" w:eastAsia="Times New Roman" w:hAnsi="Times New Roman"/>
          <w:color w:val="000000"/>
          <w:sz w:val="28"/>
          <w:szCs w:val="28"/>
          <w:lang w:eastAsia="ru-RU"/>
        </w:rPr>
        <w:t>Игнатьевка</w:t>
      </w:r>
      <w:proofErr w:type="spellEnd"/>
      <w:r>
        <w:rPr>
          <w:rFonts w:ascii="Times New Roman" w:eastAsia="Times New Roman" w:hAnsi="Times New Roman"/>
          <w:color w:val="000000"/>
          <w:sz w:val="28"/>
          <w:szCs w:val="28"/>
          <w:lang w:eastAsia="ru-RU"/>
        </w:rPr>
        <w:t xml:space="preserve">. Все они занимаются организацией культурного досуга населения и проведения праздничных мероприятий.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Финансовое обеспечение выполнения муниципального задания в области культуры МКУК «</w:t>
      </w:r>
      <w:proofErr w:type="spellStart"/>
      <w:r>
        <w:rPr>
          <w:rFonts w:ascii="Times New Roman" w:eastAsia="Times New Roman" w:hAnsi="Times New Roman"/>
          <w:color w:val="000000"/>
          <w:sz w:val="28"/>
          <w:szCs w:val="28"/>
          <w:lang w:eastAsia="ru-RU"/>
        </w:rPr>
        <w:t>Новотартасский</w:t>
      </w:r>
      <w:proofErr w:type="spellEnd"/>
      <w:r>
        <w:rPr>
          <w:rFonts w:ascii="Times New Roman" w:eastAsia="Times New Roman" w:hAnsi="Times New Roman"/>
          <w:color w:val="000000"/>
          <w:sz w:val="28"/>
          <w:szCs w:val="28"/>
          <w:lang w:eastAsia="ru-RU"/>
        </w:rPr>
        <w:t xml:space="preserve"> центр культуры» по плану на год составляет </w:t>
      </w:r>
      <w:r>
        <w:rPr>
          <w:rFonts w:ascii="Times New Roman" w:eastAsia="Times New Roman" w:hAnsi="Times New Roman"/>
          <w:b/>
          <w:sz w:val="28"/>
          <w:szCs w:val="28"/>
          <w:lang w:eastAsia="ru-RU"/>
        </w:rPr>
        <w:t>7781,3</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тыс. руб. Расходы произведены на выплату заработной платы, на начисление налогов, коммунальные услуги, услуги связи, приобретение дров, угля, канц. товаров, проведение ремонта  СДК в Новом </w:t>
      </w:r>
      <w:proofErr w:type="spellStart"/>
      <w:r>
        <w:rPr>
          <w:rFonts w:ascii="Times New Roman" w:eastAsia="Times New Roman" w:hAnsi="Times New Roman"/>
          <w:color w:val="000000"/>
          <w:sz w:val="28"/>
          <w:szCs w:val="28"/>
          <w:lang w:eastAsia="ru-RU"/>
        </w:rPr>
        <w:t>Тартасе</w:t>
      </w:r>
      <w:proofErr w:type="spellEnd"/>
      <w:r>
        <w:rPr>
          <w:rFonts w:ascii="Times New Roman" w:eastAsia="Times New Roman" w:hAnsi="Times New Roman"/>
          <w:color w:val="000000"/>
          <w:sz w:val="28"/>
          <w:szCs w:val="28"/>
          <w:lang w:eastAsia="ru-RU"/>
        </w:rPr>
        <w:t xml:space="preserve">  </w:t>
      </w:r>
    </w:p>
    <w:p w:rsidR="009A2C6C" w:rsidRDefault="009A2C6C" w:rsidP="009A2C6C">
      <w:pPr>
        <w:spacing w:after="0" w:line="240" w:lineRule="auto"/>
        <w:jc w:val="both"/>
        <w:rPr>
          <w:rFonts w:ascii="Times New Roman" w:eastAsia="Times New Roman" w:hAnsi="Times New Roman"/>
          <w:sz w:val="28"/>
          <w:szCs w:val="28"/>
          <w:lang w:eastAsia="ru-RU"/>
        </w:rPr>
      </w:pPr>
    </w:p>
    <w:p w:rsidR="009A2C6C" w:rsidRDefault="009A2C6C" w:rsidP="009A2C6C">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Бюджет:</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течени</w:t>
      </w:r>
      <w:proofErr w:type="gramStart"/>
      <w:r>
        <w:rPr>
          <w:rFonts w:ascii="Times New Roman" w:eastAsia="Times New Roman" w:hAnsi="Times New Roman"/>
          <w:color w:val="000000"/>
          <w:sz w:val="28"/>
          <w:szCs w:val="28"/>
          <w:lang w:eastAsia="ru-RU"/>
        </w:rPr>
        <w:t>и</w:t>
      </w:r>
      <w:proofErr w:type="gramEnd"/>
      <w:r>
        <w:rPr>
          <w:rFonts w:ascii="Times New Roman" w:eastAsia="Times New Roman" w:hAnsi="Times New Roman"/>
          <w:color w:val="000000"/>
          <w:sz w:val="28"/>
          <w:szCs w:val="28"/>
          <w:lang w:eastAsia="ru-RU"/>
        </w:rPr>
        <w:t xml:space="preserve"> 2021 года  сектором экономики и финансов осуществлялся  бюджетный процесс, учет финансовой-хозяйственной  деятельности, контроль за экономным, эффективным использованием  финансовых ресурсов, сохранностью муниципальной собственности Новотартасского сельсовета</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Решением Совета депутатов Новотартасского сельсовета от 25.12.2020 г. № 8 утвержден бюджет Новотартасского сельсовета на 2021 год по доходам 13030,77 тыс. руб., по расходам – 13030,77 тыс. руб. По сравнению с 2020 годом – доходы  увеличены на 216,97 тыс. руб. По состоянию на 01.01.2022 года в бюджет поселения внесены следующие изменения: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доходная часть увеличена на 6512,23 тыс. руб. и составляет 19543,0 тыс. руб., из них:</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*собственные доходы – 2533,9 тыс. руб.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*безвозмездные поступления -17009,1 тыс. руб. </w:t>
      </w:r>
      <w:r>
        <w:rPr>
          <w:rFonts w:ascii="Times New Roman" w:eastAsia="Times New Roman" w:hAnsi="Times New Roman"/>
          <w:color w:val="000000"/>
          <w:sz w:val="28"/>
          <w:szCs w:val="28"/>
          <w:lang w:eastAsia="ru-RU"/>
        </w:rPr>
        <w:tab/>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расходная часть  бюджета поселения  увеличена на сумму 7578,63 тыс. руб. за счет сверхплановых поступлений в бюджет поселения по доходам и за счет остатка средств на начало 2021 года</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за счет увеличения безвозмездных поступлений</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Собственные доходы бюджета в 2021 году составили 13% от общего бюджета поселения, так же как и в 2020 году.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Фактическое поступление доходов в бюджет поселения за  2021 год составляет 19532,7 тыс. руб., из них собственные доходы – 2523,6 тыс. руб., или 12,9 % от общих поступлений в бюджет поселения. Анализ исполнения поступлений в бюджет поселения показывает, что за 2021 год доходная часть бюджета пополнена собственными доходами на 252,7 тыс. руб.  больше  по сравнению с  2020 годом.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Расходы на содержание органов местного самоуправления по плану на  год 5551,4 тыс. руб. фактически израсходовано за 2021 год 5482,7 тыс. руб., что составляет 98,8 % (заработная плата с начислениями, коммунальные услуги, услуги связи, расходные материалы, налоги)</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Расходы на осуществление первичного воинского учета по плану на год 110,0 тыс. руб. фактически в отчетном периоде составляют 110,0 тыс. руб., что составляет 100%.</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Содержание </w:t>
      </w:r>
      <w:proofErr w:type="spellStart"/>
      <w:r>
        <w:rPr>
          <w:rFonts w:ascii="Times New Roman" w:eastAsia="Times New Roman" w:hAnsi="Times New Roman"/>
          <w:color w:val="000000"/>
          <w:sz w:val="28"/>
          <w:szCs w:val="28"/>
          <w:lang w:eastAsia="ru-RU"/>
        </w:rPr>
        <w:t>внутрипоселковых</w:t>
      </w:r>
      <w:proofErr w:type="spellEnd"/>
      <w:r>
        <w:rPr>
          <w:rFonts w:ascii="Times New Roman" w:eastAsia="Times New Roman" w:hAnsi="Times New Roman"/>
          <w:color w:val="000000"/>
          <w:sz w:val="28"/>
          <w:szCs w:val="28"/>
          <w:lang w:eastAsia="ru-RU"/>
        </w:rPr>
        <w:t xml:space="preserve"> дорог на территории Новотартасского сельсовета по плану 2120,5 тыс. руб. фактически исполнено 2038,3 тыс. руб., что составляет 96,2 %.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На содержание и текущий ремонт сетей уличного освещения 2298,3 тыс. руб., включая электроэнергию.(1642,2 тыс. руб.)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Содержание кладбищ (детских площадок </w:t>
      </w:r>
      <w:proofErr w:type="spellStart"/>
      <w:r>
        <w:rPr>
          <w:rFonts w:ascii="Times New Roman" w:eastAsia="Times New Roman" w:hAnsi="Times New Roman"/>
          <w:color w:val="000000"/>
          <w:sz w:val="28"/>
          <w:szCs w:val="28"/>
          <w:lang w:eastAsia="ru-RU"/>
        </w:rPr>
        <w:t>акарицидная</w:t>
      </w:r>
      <w:proofErr w:type="spellEnd"/>
      <w:r>
        <w:rPr>
          <w:rFonts w:ascii="Times New Roman" w:eastAsia="Times New Roman" w:hAnsi="Times New Roman"/>
          <w:color w:val="000000"/>
          <w:sz w:val="28"/>
          <w:szCs w:val="28"/>
          <w:lang w:eastAsia="ru-RU"/>
        </w:rPr>
        <w:t xml:space="preserve"> обработка) –  16,9 </w:t>
      </w:r>
      <w:proofErr w:type="spellStart"/>
      <w:r>
        <w:rPr>
          <w:rFonts w:ascii="Times New Roman" w:eastAsia="Times New Roman" w:hAnsi="Times New Roman"/>
          <w:color w:val="000000"/>
          <w:sz w:val="28"/>
          <w:szCs w:val="28"/>
          <w:lang w:eastAsia="ru-RU"/>
        </w:rPr>
        <w:t>т.р</w:t>
      </w:r>
      <w:proofErr w:type="spellEnd"/>
      <w:r>
        <w:rPr>
          <w:rFonts w:ascii="Times New Roman" w:eastAsia="Times New Roman" w:hAnsi="Times New Roman"/>
          <w:color w:val="000000"/>
          <w:sz w:val="28"/>
          <w:szCs w:val="28"/>
          <w:lang w:eastAsia="ru-RU"/>
        </w:rPr>
        <w:t>.</w:t>
      </w:r>
    </w:p>
    <w:p w:rsidR="009A2C6C" w:rsidRDefault="009A2C6C" w:rsidP="009A2C6C">
      <w:pPr>
        <w:spacing w:after="0" w:line="240" w:lineRule="auto"/>
        <w:ind w:firstLine="708"/>
        <w:jc w:val="both"/>
        <w:rPr>
          <w:rFonts w:ascii="Times New Roman" w:eastAsia="Times New Roman" w:hAnsi="Times New Roman"/>
          <w:color w:val="000000"/>
          <w:sz w:val="28"/>
          <w:szCs w:val="28"/>
          <w:lang w:eastAsia="ru-RU"/>
        </w:rPr>
      </w:pPr>
    </w:p>
    <w:p w:rsidR="009A2C6C" w:rsidRDefault="009A2C6C" w:rsidP="009A2C6C">
      <w:pPr>
        <w:spacing w:after="0" w:line="240" w:lineRule="auto"/>
        <w:jc w:val="both"/>
        <w:rPr>
          <w:rFonts w:eastAsia="Times New Roman"/>
          <w:b/>
          <w:sz w:val="28"/>
          <w:szCs w:val="28"/>
          <w:lang w:eastAsia="ru-RU"/>
        </w:rPr>
      </w:pPr>
      <w:r>
        <w:rPr>
          <w:rFonts w:ascii="Times New Roman" w:eastAsia="Times New Roman" w:hAnsi="Times New Roman"/>
          <w:b/>
          <w:sz w:val="28"/>
          <w:szCs w:val="28"/>
          <w:lang w:eastAsia="ru-RU"/>
        </w:rPr>
        <w:t>Жилищно-коммунальное хозяйство:</w:t>
      </w:r>
    </w:p>
    <w:p w:rsidR="009A2C6C" w:rsidRDefault="009A2C6C" w:rsidP="009A2C6C">
      <w:pPr>
        <w:numPr>
          <w:ilvl w:val="0"/>
          <w:numId w:val="1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Субсидии МУП – 1734,3 </w:t>
      </w:r>
      <w:proofErr w:type="spellStart"/>
      <w:r>
        <w:rPr>
          <w:rFonts w:ascii="Times New Roman" w:eastAsia="Times New Roman" w:hAnsi="Times New Roman"/>
          <w:sz w:val="28"/>
          <w:szCs w:val="28"/>
          <w:lang w:eastAsia="ru-RU"/>
        </w:rPr>
        <w:t>т.р</w:t>
      </w:r>
      <w:proofErr w:type="spellEnd"/>
      <w:r>
        <w:rPr>
          <w:rFonts w:ascii="Times New Roman" w:eastAsia="Times New Roman" w:hAnsi="Times New Roman"/>
          <w:sz w:val="28"/>
          <w:szCs w:val="28"/>
          <w:lang w:eastAsia="ru-RU"/>
        </w:rPr>
        <w:t xml:space="preserve">. </w:t>
      </w:r>
    </w:p>
    <w:p w:rsidR="009A2C6C" w:rsidRDefault="009A2C6C" w:rsidP="009A2C6C">
      <w:pPr>
        <w:numPr>
          <w:ilvl w:val="0"/>
          <w:numId w:val="1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Бурение новой скважины в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xml:space="preserve">. Старый </w:t>
      </w:r>
      <w:proofErr w:type="spellStart"/>
      <w:r>
        <w:rPr>
          <w:rFonts w:ascii="Times New Roman" w:eastAsia="Times New Roman" w:hAnsi="Times New Roman"/>
          <w:sz w:val="28"/>
          <w:szCs w:val="28"/>
          <w:lang w:eastAsia="ru-RU"/>
        </w:rPr>
        <w:t>Тартас</w:t>
      </w:r>
      <w:proofErr w:type="spellEnd"/>
      <w:r>
        <w:rPr>
          <w:rFonts w:ascii="Times New Roman" w:eastAsia="Times New Roman" w:hAnsi="Times New Roman"/>
          <w:sz w:val="28"/>
          <w:szCs w:val="28"/>
          <w:lang w:eastAsia="ru-RU"/>
        </w:rPr>
        <w:t xml:space="preserve"> – 370,0 </w:t>
      </w:r>
      <w:proofErr w:type="spellStart"/>
      <w:r>
        <w:rPr>
          <w:rFonts w:ascii="Times New Roman" w:eastAsia="Times New Roman" w:hAnsi="Times New Roman"/>
          <w:sz w:val="28"/>
          <w:szCs w:val="28"/>
          <w:lang w:eastAsia="ru-RU"/>
        </w:rPr>
        <w:t>т.р</w:t>
      </w:r>
      <w:proofErr w:type="spellEnd"/>
      <w:r>
        <w:rPr>
          <w:rFonts w:ascii="Times New Roman" w:eastAsia="Times New Roman" w:hAnsi="Times New Roman"/>
          <w:sz w:val="28"/>
          <w:szCs w:val="28"/>
          <w:lang w:eastAsia="ru-RU"/>
        </w:rPr>
        <w:t>.</w:t>
      </w:r>
    </w:p>
    <w:p w:rsidR="009A2C6C" w:rsidRDefault="009A2C6C" w:rsidP="009A2C6C">
      <w:pPr>
        <w:numPr>
          <w:ilvl w:val="0"/>
          <w:numId w:val="12"/>
        </w:numPr>
        <w:contextualSpacing/>
        <w:jc w:val="both"/>
        <w:rPr>
          <w:rFonts w:ascii="Times New Roman" w:hAnsi="Times New Roman"/>
          <w:sz w:val="28"/>
          <w:szCs w:val="28"/>
        </w:rPr>
      </w:pPr>
      <w:r>
        <w:rPr>
          <w:rFonts w:ascii="Times New Roman" w:hAnsi="Times New Roman"/>
          <w:sz w:val="28"/>
          <w:szCs w:val="28"/>
        </w:rPr>
        <w:t xml:space="preserve">Ремонт и обслуживание модулей «Чистая вода» - 159,1 </w:t>
      </w:r>
      <w:proofErr w:type="spellStart"/>
      <w:r>
        <w:rPr>
          <w:rFonts w:ascii="Times New Roman" w:hAnsi="Times New Roman"/>
          <w:sz w:val="28"/>
          <w:szCs w:val="28"/>
        </w:rPr>
        <w:t>т.р</w:t>
      </w:r>
      <w:proofErr w:type="spellEnd"/>
      <w:r>
        <w:rPr>
          <w:rFonts w:ascii="Times New Roman" w:hAnsi="Times New Roman"/>
          <w:sz w:val="28"/>
          <w:szCs w:val="28"/>
        </w:rPr>
        <w:t>.</w:t>
      </w:r>
    </w:p>
    <w:p w:rsidR="009A2C6C" w:rsidRDefault="009A2C6C" w:rsidP="009A2C6C">
      <w:pPr>
        <w:numPr>
          <w:ilvl w:val="0"/>
          <w:numId w:val="12"/>
        </w:numPr>
        <w:contextualSpacing/>
        <w:jc w:val="both"/>
        <w:rPr>
          <w:rFonts w:ascii="Times New Roman" w:hAnsi="Times New Roman"/>
          <w:sz w:val="28"/>
          <w:szCs w:val="28"/>
        </w:rPr>
      </w:pPr>
      <w:r>
        <w:rPr>
          <w:rFonts w:ascii="Times New Roman" w:hAnsi="Times New Roman"/>
          <w:sz w:val="28"/>
          <w:szCs w:val="28"/>
        </w:rPr>
        <w:t xml:space="preserve">Замена провода ВЛ-10 кВт – 61,3 </w:t>
      </w:r>
      <w:proofErr w:type="spellStart"/>
      <w:r>
        <w:rPr>
          <w:rFonts w:ascii="Times New Roman" w:hAnsi="Times New Roman"/>
          <w:sz w:val="28"/>
          <w:szCs w:val="28"/>
        </w:rPr>
        <w:t>т.р</w:t>
      </w:r>
      <w:proofErr w:type="spellEnd"/>
      <w:r>
        <w:rPr>
          <w:rFonts w:ascii="Times New Roman" w:hAnsi="Times New Roman"/>
          <w:sz w:val="28"/>
          <w:szCs w:val="28"/>
        </w:rPr>
        <w:t>.</w:t>
      </w:r>
    </w:p>
    <w:p w:rsidR="009A2C6C" w:rsidRDefault="009A2C6C" w:rsidP="009A2C6C">
      <w:pPr>
        <w:numPr>
          <w:ilvl w:val="0"/>
          <w:numId w:val="12"/>
        </w:numPr>
        <w:contextualSpacing/>
        <w:jc w:val="both"/>
        <w:rPr>
          <w:rFonts w:ascii="Times New Roman" w:hAnsi="Times New Roman"/>
          <w:sz w:val="28"/>
          <w:szCs w:val="28"/>
        </w:rPr>
      </w:pPr>
      <w:r>
        <w:rPr>
          <w:rFonts w:ascii="Times New Roman" w:hAnsi="Times New Roman"/>
          <w:sz w:val="28"/>
          <w:szCs w:val="28"/>
        </w:rPr>
        <w:t xml:space="preserve">Строительство новой </w:t>
      </w:r>
      <w:proofErr w:type="gramStart"/>
      <w:r>
        <w:rPr>
          <w:rFonts w:ascii="Times New Roman" w:hAnsi="Times New Roman"/>
          <w:sz w:val="28"/>
          <w:szCs w:val="28"/>
        </w:rPr>
        <w:t>ВЛ</w:t>
      </w:r>
      <w:proofErr w:type="gramEnd"/>
      <w:r>
        <w:rPr>
          <w:rFonts w:ascii="Times New Roman" w:hAnsi="Times New Roman"/>
          <w:sz w:val="28"/>
          <w:szCs w:val="28"/>
        </w:rPr>
        <w:t xml:space="preserve">- 0,4 по улице Братьев Гавриловых в с. Новый </w:t>
      </w:r>
      <w:proofErr w:type="spellStart"/>
      <w:r>
        <w:rPr>
          <w:rFonts w:ascii="Times New Roman" w:hAnsi="Times New Roman"/>
          <w:sz w:val="28"/>
          <w:szCs w:val="28"/>
        </w:rPr>
        <w:t>Тартас</w:t>
      </w:r>
      <w:proofErr w:type="spellEnd"/>
      <w:r>
        <w:rPr>
          <w:rFonts w:ascii="Times New Roman" w:hAnsi="Times New Roman"/>
          <w:sz w:val="28"/>
          <w:szCs w:val="28"/>
        </w:rPr>
        <w:t>;</w:t>
      </w:r>
    </w:p>
    <w:p w:rsidR="009A2C6C" w:rsidRDefault="009A2C6C" w:rsidP="009A2C6C">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 xml:space="preserve">Одной из главных задач администрации является </w:t>
      </w:r>
      <w:r>
        <w:rPr>
          <w:rFonts w:ascii="Times New Roman" w:eastAsia="Times New Roman" w:hAnsi="Times New Roman"/>
          <w:b/>
          <w:sz w:val="28"/>
          <w:szCs w:val="28"/>
          <w:lang w:eastAsia="ru-RU"/>
        </w:rPr>
        <w:t>благоустройство:</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плане благоустройства  дорог:</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2021год.</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обустройство пешеходных переходов вблизи школ 104,4 </w:t>
      </w:r>
      <w:proofErr w:type="spellStart"/>
      <w:r>
        <w:rPr>
          <w:rFonts w:ascii="Times New Roman" w:eastAsia="Times New Roman" w:hAnsi="Times New Roman"/>
          <w:color w:val="000000"/>
          <w:sz w:val="28"/>
          <w:szCs w:val="28"/>
          <w:lang w:eastAsia="ru-RU"/>
        </w:rPr>
        <w:t>т.р</w:t>
      </w:r>
      <w:proofErr w:type="spellEnd"/>
      <w:r>
        <w:rPr>
          <w:rFonts w:ascii="Times New Roman" w:eastAsia="Times New Roman" w:hAnsi="Times New Roman"/>
          <w:color w:val="000000"/>
          <w:sz w:val="28"/>
          <w:szCs w:val="28"/>
          <w:lang w:eastAsia="ru-RU"/>
        </w:rPr>
        <w:t>.</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-оборудовали светофорами пешеходные переходы возле школ  в п. </w:t>
      </w:r>
      <w:proofErr w:type="spellStart"/>
      <w:r>
        <w:rPr>
          <w:rFonts w:ascii="Times New Roman" w:eastAsia="Times New Roman" w:hAnsi="Times New Roman"/>
          <w:color w:val="000000"/>
          <w:sz w:val="28"/>
          <w:szCs w:val="28"/>
          <w:lang w:eastAsia="ru-RU"/>
        </w:rPr>
        <w:t>Зыково</w:t>
      </w:r>
      <w:proofErr w:type="spellEnd"/>
      <w:r>
        <w:rPr>
          <w:rFonts w:ascii="Times New Roman" w:eastAsia="Times New Roman" w:hAnsi="Times New Roman"/>
          <w:color w:val="000000"/>
          <w:sz w:val="28"/>
          <w:szCs w:val="28"/>
          <w:lang w:eastAsia="ru-RU"/>
        </w:rPr>
        <w:t xml:space="preserve"> и </w:t>
      </w:r>
      <w:proofErr w:type="gramStart"/>
      <w:r>
        <w:rPr>
          <w:rFonts w:ascii="Times New Roman" w:eastAsia="Times New Roman" w:hAnsi="Times New Roman"/>
          <w:color w:val="000000"/>
          <w:sz w:val="28"/>
          <w:szCs w:val="28"/>
          <w:lang w:eastAsia="ru-RU"/>
        </w:rPr>
        <w:t>Старый</w:t>
      </w:r>
      <w:proofErr w:type="gram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соответствии с проектом безопасности дорожного движения, установлены дорожные знаки и ИДН (искусственная дорожная неровность), ограждения в </w:t>
      </w:r>
      <w:proofErr w:type="spellStart"/>
      <w:r>
        <w:rPr>
          <w:rFonts w:ascii="Times New Roman" w:eastAsia="Times New Roman" w:hAnsi="Times New Roman"/>
          <w:color w:val="000000"/>
          <w:sz w:val="28"/>
          <w:szCs w:val="28"/>
          <w:lang w:eastAsia="ru-RU"/>
        </w:rPr>
        <w:t>Зыково</w:t>
      </w:r>
      <w:proofErr w:type="spell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 xml:space="preserve">.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223,0т.р.</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актуализация проекта БДД 93,5 </w:t>
      </w:r>
      <w:proofErr w:type="spellStart"/>
      <w:r>
        <w:rPr>
          <w:rFonts w:ascii="Times New Roman" w:eastAsia="Times New Roman" w:hAnsi="Times New Roman"/>
          <w:color w:val="000000"/>
          <w:sz w:val="28"/>
          <w:szCs w:val="28"/>
          <w:lang w:eastAsia="ru-RU"/>
        </w:rPr>
        <w:t>т</w:t>
      </w:r>
      <w:proofErr w:type="gramStart"/>
      <w:r>
        <w:rPr>
          <w:rFonts w:ascii="Times New Roman" w:eastAsia="Times New Roman" w:hAnsi="Times New Roman"/>
          <w:color w:val="000000"/>
          <w:sz w:val="28"/>
          <w:szCs w:val="28"/>
          <w:lang w:eastAsia="ru-RU"/>
        </w:rPr>
        <w:t>.р</w:t>
      </w:r>
      <w:proofErr w:type="spellEnd"/>
      <w:proofErr w:type="gramEnd"/>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паспорт обеспечения транспортной безопасности моста  55,0 </w:t>
      </w:r>
      <w:proofErr w:type="spellStart"/>
      <w:r>
        <w:rPr>
          <w:rFonts w:ascii="Times New Roman" w:eastAsia="Times New Roman" w:hAnsi="Times New Roman"/>
          <w:color w:val="000000"/>
          <w:sz w:val="28"/>
          <w:szCs w:val="28"/>
          <w:lang w:eastAsia="ru-RU"/>
        </w:rPr>
        <w:t>т.р</w:t>
      </w:r>
      <w:proofErr w:type="spellEnd"/>
      <w:r>
        <w:rPr>
          <w:rFonts w:ascii="Times New Roman" w:eastAsia="Times New Roman" w:hAnsi="Times New Roman"/>
          <w:color w:val="000000"/>
          <w:sz w:val="28"/>
          <w:szCs w:val="28"/>
          <w:lang w:eastAsia="ru-RU"/>
        </w:rPr>
        <w:t>.</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постоянно проводилась </w:t>
      </w:r>
      <w:proofErr w:type="spellStart"/>
      <w:r>
        <w:rPr>
          <w:rFonts w:ascii="Times New Roman" w:eastAsia="Times New Roman" w:hAnsi="Times New Roman"/>
          <w:color w:val="000000"/>
          <w:sz w:val="28"/>
          <w:szCs w:val="28"/>
          <w:lang w:eastAsia="ru-RU"/>
        </w:rPr>
        <w:t>грейдировка</w:t>
      </w:r>
      <w:proofErr w:type="spellEnd"/>
      <w:r>
        <w:rPr>
          <w:rFonts w:ascii="Times New Roman" w:eastAsia="Times New Roman" w:hAnsi="Times New Roman"/>
          <w:color w:val="000000"/>
          <w:sz w:val="28"/>
          <w:szCs w:val="28"/>
          <w:lang w:eastAsia="ru-RU"/>
        </w:rPr>
        <w:t xml:space="preserve"> улиц поселения;</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зимние месяцы улицы очищаются от снега регулярно во всех населенных пунктах.</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s="Times-Roman"/>
          <w:sz w:val="28"/>
          <w:szCs w:val="28"/>
          <w:lang w:eastAsia="ru-RU"/>
        </w:rPr>
        <w:t xml:space="preserve"> в конкурсном отборе проектов развития территорий муниципальных образований Новосибирской области, основанных на местных инициативах. </w:t>
      </w:r>
      <w:r>
        <w:rPr>
          <w:rFonts w:ascii="Times New Roman" w:eastAsia="Times New Roman" w:hAnsi="Times New Roman"/>
          <w:color w:val="000000"/>
          <w:sz w:val="28"/>
          <w:szCs w:val="28"/>
          <w:lang w:eastAsia="ru-RU"/>
        </w:rPr>
        <w:t xml:space="preserve">выиграны гранты : замена крыши клуба с.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в сумме 682,9, </w:t>
      </w:r>
      <w:proofErr w:type="spellStart"/>
      <w:r>
        <w:rPr>
          <w:rFonts w:ascii="Times New Roman" w:eastAsia="Times New Roman" w:hAnsi="Times New Roman"/>
          <w:color w:val="000000"/>
          <w:sz w:val="28"/>
          <w:szCs w:val="28"/>
          <w:lang w:eastAsia="ru-RU"/>
        </w:rPr>
        <w:t>т</w:t>
      </w:r>
      <w:proofErr w:type="gramStart"/>
      <w:r>
        <w:rPr>
          <w:rFonts w:ascii="Times New Roman" w:eastAsia="Times New Roman" w:hAnsi="Times New Roman"/>
          <w:color w:val="000000"/>
          <w:sz w:val="28"/>
          <w:szCs w:val="28"/>
          <w:lang w:eastAsia="ru-RU"/>
        </w:rPr>
        <w:t>.р</w:t>
      </w:r>
      <w:proofErr w:type="spellEnd"/>
      <w:proofErr w:type="gramEnd"/>
      <w:r>
        <w:rPr>
          <w:rFonts w:ascii="Times New Roman" w:eastAsia="Times New Roman" w:hAnsi="Times New Roman"/>
          <w:color w:val="000000"/>
          <w:sz w:val="28"/>
          <w:szCs w:val="28"/>
          <w:lang w:eastAsia="ru-RU"/>
        </w:rPr>
        <w:t xml:space="preserve">; ремонт клуба  с. Новый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-1102,2 </w:t>
      </w:r>
      <w:proofErr w:type="spellStart"/>
      <w:r>
        <w:rPr>
          <w:rFonts w:ascii="Times New Roman" w:eastAsia="Times New Roman" w:hAnsi="Times New Roman"/>
          <w:color w:val="000000"/>
          <w:sz w:val="28"/>
          <w:szCs w:val="28"/>
          <w:lang w:eastAsia="ru-RU"/>
        </w:rPr>
        <w:t>т.р</w:t>
      </w:r>
      <w:proofErr w:type="spellEnd"/>
      <w:r>
        <w:rPr>
          <w:rFonts w:ascii="Times New Roman" w:eastAsia="Times New Roman" w:hAnsi="Times New Roman"/>
          <w:color w:val="000000"/>
          <w:sz w:val="28"/>
          <w:szCs w:val="28"/>
          <w:lang w:eastAsia="ru-RU"/>
        </w:rPr>
        <w:t>.</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из фонда депутатов </w:t>
      </w:r>
      <w:proofErr w:type="spellStart"/>
      <w:r>
        <w:rPr>
          <w:rFonts w:ascii="Times New Roman" w:eastAsia="Times New Roman" w:hAnsi="Times New Roman"/>
          <w:color w:val="000000"/>
          <w:sz w:val="28"/>
          <w:szCs w:val="28"/>
          <w:lang w:eastAsia="ru-RU"/>
        </w:rPr>
        <w:t>Заксобрания</w:t>
      </w:r>
      <w:proofErr w:type="spellEnd"/>
      <w:r>
        <w:rPr>
          <w:rFonts w:ascii="Times New Roman" w:eastAsia="Times New Roman" w:hAnsi="Times New Roman"/>
          <w:color w:val="000000"/>
          <w:sz w:val="28"/>
          <w:szCs w:val="28"/>
          <w:lang w:eastAsia="ru-RU"/>
        </w:rPr>
        <w:t xml:space="preserve"> Панферова А.Б. и Кушнир В.В.. было выделено  400т.р.+100т</w:t>
      </w:r>
      <w:proofErr w:type="gramStart"/>
      <w:r>
        <w:rPr>
          <w:rFonts w:ascii="Times New Roman" w:eastAsia="Times New Roman" w:hAnsi="Times New Roman"/>
          <w:color w:val="000000"/>
          <w:sz w:val="28"/>
          <w:szCs w:val="28"/>
          <w:lang w:eastAsia="ru-RU"/>
        </w:rPr>
        <w:t>.р</w:t>
      </w:r>
      <w:proofErr w:type="gramEnd"/>
      <w:r>
        <w:rPr>
          <w:rFonts w:ascii="Times New Roman" w:eastAsia="Times New Roman" w:hAnsi="Times New Roman"/>
          <w:color w:val="000000"/>
          <w:sz w:val="28"/>
          <w:szCs w:val="28"/>
          <w:lang w:eastAsia="ru-RU"/>
        </w:rPr>
        <w:t xml:space="preserve"> замена пола в СК </w:t>
      </w:r>
      <w:proofErr w:type="spellStart"/>
      <w:r>
        <w:rPr>
          <w:rFonts w:ascii="Times New Roman" w:eastAsia="Times New Roman" w:hAnsi="Times New Roman"/>
          <w:color w:val="000000"/>
          <w:sz w:val="28"/>
          <w:szCs w:val="28"/>
          <w:lang w:eastAsia="ru-RU"/>
        </w:rPr>
        <w:t>Зыково</w:t>
      </w:r>
      <w:proofErr w:type="spellEnd"/>
      <w:r>
        <w:rPr>
          <w:rFonts w:ascii="Times New Roman" w:eastAsia="Times New Roman" w:hAnsi="Times New Roman"/>
          <w:color w:val="000000"/>
          <w:sz w:val="28"/>
          <w:szCs w:val="28"/>
          <w:lang w:eastAsia="ru-RU"/>
        </w:rPr>
        <w:t>.</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изготовлен и установлен мемориальный знак в д. </w:t>
      </w:r>
      <w:proofErr w:type="spellStart"/>
      <w:r>
        <w:rPr>
          <w:rFonts w:ascii="Times New Roman" w:eastAsia="Times New Roman" w:hAnsi="Times New Roman"/>
          <w:color w:val="000000"/>
          <w:sz w:val="28"/>
          <w:szCs w:val="28"/>
          <w:lang w:eastAsia="ru-RU"/>
        </w:rPr>
        <w:t>Игнатьевка</w:t>
      </w:r>
      <w:proofErr w:type="spellEnd"/>
      <w:r>
        <w:rPr>
          <w:rFonts w:ascii="Times New Roman" w:eastAsia="Times New Roman" w:hAnsi="Times New Roman"/>
          <w:color w:val="000000"/>
          <w:sz w:val="28"/>
          <w:szCs w:val="28"/>
          <w:lang w:eastAsia="ru-RU"/>
        </w:rPr>
        <w:t xml:space="preserve"> на кладбище у могилы погибшего в Афганистане </w:t>
      </w:r>
      <w:proofErr w:type="spellStart"/>
      <w:r>
        <w:rPr>
          <w:rFonts w:ascii="Times New Roman" w:eastAsia="Times New Roman" w:hAnsi="Times New Roman"/>
          <w:color w:val="000000"/>
          <w:sz w:val="28"/>
          <w:szCs w:val="28"/>
          <w:lang w:eastAsia="ru-RU"/>
        </w:rPr>
        <w:t>Краваль</w:t>
      </w:r>
      <w:proofErr w:type="spellEnd"/>
      <w:r>
        <w:rPr>
          <w:rFonts w:ascii="Times New Roman" w:eastAsia="Times New Roman" w:hAnsi="Times New Roman"/>
          <w:color w:val="000000"/>
          <w:sz w:val="28"/>
          <w:szCs w:val="28"/>
          <w:lang w:eastAsia="ru-RU"/>
        </w:rPr>
        <w:t xml:space="preserve"> А.Б. 10,6 </w:t>
      </w:r>
      <w:proofErr w:type="spellStart"/>
      <w:r>
        <w:rPr>
          <w:rFonts w:ascii="Times New Roman" w:eastAsia="Times New Roman" w:hAnsi="Times New Roman"/>
          <w:color w:val="000000"/>
          <w:sz w:val="28"/>
          <w:szCs w:val="28"/>
          <w:lang w:eastAsia="ru-RU"/>
        </w:rPr>
        <w:t>т.р</w:t>
      </w:r>
      <w:proofErr w:type="spellEnd"/>
      <w:r>
        <w:rPr>
          <w:rFonts w:ascii="Times New Roman" w:eastAsia="Times New Roman" w:hAnsi="Times New Roman"/>
          <w:color w:val="000000"/>
          <w:sz w:val="28"/>
          <w:szCs w:val="28"/>
          <w:lang w:eastAsia="ru-RU"/>
        </w:rPr>
        <w:t xml:space="preserve">. </w:t>
      </w:r>
    </w:p>
    <w:p w:rsidR="009A2C6C" w:rsidRDefault="009A2C6C" w:rsidP="009A2C6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 администрации работает Административная комиссия, ею было рассмотрено за 2021 год </w:t>
      </w:r>
      <w:r>
        <w:rPr>
          <w:rFonts w:ascii="Times New Roman" w:eastAsia="Times New Roman" w:hAnsi="Times New Roman"/>
          <w:sz w:val="28"/>
          <w:szCs w:val="28"/>
          <w:lang w:eastAsia="ru-RU"/>
        </w:rPr>
        <w:t>38</w:t>
      </w:r>
      <w:r>
        <w:rPr>
          <w:rFonts w:ascii="Times New Roman" w:eastAsia="Times New Roman" w:hAnsi="Times New Roman"/>
          <w:color w:val="000000"/>
          <w:sz w:val="28"/>
          <w:szCs w:val="28"/>
          <w:lang w:eastAsia="ru-RU"/>
        </w:rPr>
        <w:t xml:space="preserve"> протоколов об административных правонарушениях Областного закона (оставление бытового мусора на прилегающей территории,  сорная и карантинная растительность,  содержание собак без привязи, бродячий скот и др.) Общая сумма штрафов </w:t>
      </w:r>
      <w:r>
        <w:rPr>
          <w:rFonts w:ascii="Times New Roman" w:eastAsia="Times New Roman" w:hAnsi="Times New Roman"/>
          <w:sz w:val="28"/>
          <w:szCs w:val="28"/>
          <w:lang w:eastAsia="ru-RU"/>
        </w:rPr>
        <w:t>87000</w:t>
      </w:r>
      <w:r>
        <w:rPr>
          <w:rFonts w:ascii="Times New Roman" w:eastAsia="Times New Roman" w:hAnsi="Times New Roman"/>
          <w:color w:val="FF0000"/>
          <w:sz w:val="28"/>
          <w:szCs w:val="28"/>
          <w:lang w:eastAsia="ru-RU"/>
        </w:rPr>
        <w:t xml:space="preserve"> </w:t>
      </w:r>
      <w:r>
        <w:rPr>
          <w:rFonts w:ascii="Times New Roman" w:eastAsia="Times New Roman" w:hAnsi="Times New Roman"/>
          <w:color w:val="000000"/>
          <w:sz w:val="28"/>
          <w:szCs w:val="28"/>
          <w:lang w:eastAsia="ru-RU"/>
        </w:rPr>
        <w:t>рублей. Поступило в бюджет 30000. По непогашенным штрафам ведется работа судебными приставами.</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2021 году администрацией проводилась работа с владельцами скота, решался серьезный вопрос пастьбы и содержания животных на территории сельсовета, была организована пастьба во всех селах: 1 стадо </w:t>
      </w:r>
      <w:proofErr w:type="gramStart"/>
      <w:r>
        <w:rPr>
          <w:rFonts w:ascii="Times New Roman" w:eastAsia="Times New Roman" w:hAnsi="Times New Roman"/>
          <w:color w:val="000000"/>
          <w:sz w:val="28"/>
          <w:szCs w:val="28"/>
          <w:lang w:eastAsia="ru-RU"/>
        </w:rPr>
        <w:t>в</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 xml:space="preserve">. Новый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скот пасли по очереди в </w:t>
      </w:r>
      <w:proofErr w:type="spellStart"/>
      <w:r>
        <w:rPr>
          <w:rFonts w:ascii="Times New Roman" w:eastAsia="Times New Roman" w:hAnsi="Times New Roman"/>
          <w:color w:val="000000"/>
          <w:sz w:val="28"/>
          <w:szCs w:val="28"/>
          <w:lang w:eastAsia="ru-RU"/>
        </w:rPr>
        <w:t>Зыково</w:t>
      </w:r>
      <w:proofErr w:type="spellEnd"/>
      <w:r>
        <w:rPr>
          <w:rFonts w:ascii="Times New Roman" w:eastAsia="Times New Roman" w:hAnsi="Times New Roman"/>
          <w:color w:val="000000"/>
          <w:sz w:val="28"/>
          <w:szCs w:val="28"/>
          <w:lang w:eastAsia="ru-RU"/>
        </w:rPr>
        <w:t xml:space="preserve"> и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в </w:t>
      </w:r>
      <w:proofErr w:type="spellStart"/>
      <w:r>
        <w:rPr>
          <w:rFonts w:ascii="Times New Roman" w:eastAsia="Times New Roman" w:hAnsi="Times New Roman"/>
          <w:color w:val="000000"/>
          <w:sz w:val="28"/>
          <w:szCs w:val="28"/>
          <w:lang w:eastAsia="ru-RU"/>
        </w:rPr>
        <w:t>Игнатьевка</w:t>
      </w:r>
      <w:proofErr w:type="spellEnd"/>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lastRenderedPageBreak/>
        <w:t xml:space="preserve">нанимали пастуха. Но некоторые хозяева животных почему - то решили, что пасти  скот не обязательно. И причем хозяева из года в год одни и те же, </w:t>
      </w:r>
      <w:proofErr w:type="gramStart"/>
      <w:r>
        <w:rPr>
          <w:rFonts w:ascii="Times New Roman" w:eastAsia="Times New Roman" w:hAnsi="Times New Roman"/>
          <w:color w:val="000000"/>
          <w:sz w:val="28"/>
          <w:szCs w:val="28"/>
          <w:lang w:eastAsia="ru-RU"/>
        </w:rPr>
        <w:t>новых</w:t>
      </w:r>
      <w:proofErr w:type="gramEnd"/>
      <w:r>
        <w:rPr>
          <w:rFonts w:ascii="Times New Roman" w:eastAsia="Times New Roman" w:hAnsi="Times New Roman"/>
          <w:color w:val="000000"/>
          <w:sz w:val="28"/>
          <w:szCs w:val="28"/>
          <w:lang w:eastAsia="ru-RU"/>
        </w:rPr>
        <w:t xml:space="preserve"> практически нет. Также некоторые жители часто нарушают правила содержания домашних собак, выпуская их на улицу и причиняя неудобства другим жителям сел.</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Поэтому в этом году работа административной комиссии будет продолжена, все усилия будут приложены в направлении улучшения внешнего вида села, улучшения санитарных условий проживания населения. </w:t>
      </w:r>
    </w:p>
    <w:p w:rsidR="009A2C6C" w:rsidRDefault="009A2C6C" w:rsidP="009A2C6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2021 году были организованы общественные работы с привлечением осужденных к обязательным работам граждан в количестве </w:t>
      </w:r>
      <w:r>
        <w:rPr>
          <w:rFonts w:ascii="Times New Roman" w:eastAsia="Times New Roman" w:hAnsi="Times New Roman"/>
          <w:color w:val="FF0000"/>
          <w:sz w:val="28"/>
          <w:szCs w:val="28"/>
          <w:lang w:eastAsia="ru-RU"/>
        </w:rPr>
        <w:t>11</w:t>
      </w:r>
      <w:r>
        <w:rPr>
          <w:rFonts w:ascii="Times New Roman" w:eastAsia="Times New Roman" w:hAnsi="Times New Roman"/>
          <w:sz w:val="28"/>
          <w:szCs w:val="28"/>
          <w:lang w:eastAsia="ru-RU"/>
        </w:rPr>
        <w:t xml:space="preserve"> человек.</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Ими  выполнялись работы по благоустройству населенных пунктов: сбор мусора, покос сорной и карантинной растительности, благоустройство памятников приводили в соответствие обочины дорог. Благоустройство кладбища с. </w:t>
      </w:r>
      <w:proofErr w:type="gramStart"/>
      <w:r>
        <w:rPr>
          <w:rFonts w:ascii="Times New Roman" w:eastAsia="Times New Roman" w:hAnsi="Times New Roman"/>
          <w:sz w:val="28"/>
          <w:szCs w:val="28"/>
          <w:lang w:eastAsia="ru-RU"/>
        </w:rPr>
        <w:t>Новый</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Тартас</w:t>
      </w:r>
      <w:proofErr w:type="spellEnd"/>
      <w:r>
        <w:rPr>
          <w:rFonts w:ascii="Times New Roman" w:eastAsia="Times New Roman" w:hAnsi="Times New Roman"/>
          <w:sz w:val="28"/>
          <w:szCs w:val="28"/>
          <w:lang w:eastAsia="ru-RU"/>
        </w:rPr>
        <w:t xml:space="preserve">, памятника в п. </w:t>
      </w:r>
      <w:proofErr w:type="spellStart"/>
      <w:r>
        <w:rPr>
          <w:rFonts w:ascii="Times New Roman" w:eastAsia="Times New Roman" w:hAnsi="Times New Roman"/>
          <w:sz w:val="28"/>
          <w:szCs w:val="28"/>
          <w:lang w:eastAsia="ru-RU"/>
        </w:rPr>
        <w:t>Зыково</w:t>
      </w:r>
      <w:proofErr w:type="spellEnd"/>
      <w:r>
        <w:rPr>
          <w:rFonts w:ascii="Times New Roman" w:eastAsia="Times New Roman" w:hAnsi="Times New Roman"/>
          <w:sz w:val="28"/>
          <w:szCs w:val="28"/>
          <w:lang w:eastAsia="ru-RU"/>
        </w:rPr>
        <w:t xml:space="preserve">. </w:t>
      </w:r>
    </w:p>
    <w:p w:rsidR="009A2C6C" w:rsidRDefault="009A2C6C" w:rsidP="009A2C6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Проводится большая работа по пожарной безопасности: инструктажи с вручением памяток о правилах пожарной безопасности под роспись. </w:t>
      </w:r>
      <w:r>
        <w:rPr>
          <w:rFonts w:ascii="Times New Roman" w:eastAsia="Times New Roman" w:hAnsi="Times New Roman"/>
          <w:sz w:val="28"/>
          <w:szCs w:val="28"/>
          <w:lang w:eastAsia="ru-RU"/>
        </w:rPr>
        <w:t xml:space="preserve">Всего  АДПИ-79 шт.,   </w:t>
      </w:r>
      <w:proofErr w:type="gramStart"/>
      <w:r>
        <w:rPr>
          <w:rFonts w:ascii="Times New Roman" w:eastAsia="Times New Roman" w:hAnsi="Times New Roman"/>
          <w:sz w:val="28"/>
          <w:szCs w:val="28"/>
          <w:lang w:eastAsia="ru-RU"/>
        </w:rPr>
        <w:t>из</w:t>
      </w:r>
      <w:proofErr w:type="gramEnd"/>
      <w:r>
        <w:rPr>
          <w:rFonts w:ascii="Times New Roman" w:eastAsia="Times New Roman" w:hAnsi="Times New Roman"/>
          <w:sz w:val="28"/>
          <w:szCs w:val="28"/>
          <w:lang w:eastAsia="ru-RU"/>
        </w:rPr>
        <w:t xml:space="preserve"> вещатели с </w:t>
      </w:r>
      <w:r>
        <w:rPr>
          <w:rFonts w:ascii="Times New Roman" w:eastAsia="Times New Roman" w:hAnsi="Times New Roman"/>
          <w:sz w:val="28"/>
          <w:szCs w:val="28"/>
          <w:lang w:val="en-US" w:eastAsia="ru-RU"/>
        </w:rPr>
        <w:t>GPS</w:t>
      </w:r>
      <w:r>
        <w:rPr>
          <w:rFonts w:ascii="Times New Roman" w:eastAsia="Times New Roman" w:hAnsi="Times New Roman"/>
          <w:sz w:val="28"/>
          <w:szCs w:val="28"/>
          <w:lang w:eastAsia="ru-RU"/>
        </w:rPr>
        <w:t xml:space="preserve"> сообщением 53шт. все они установлены в многодетные семьи, инвалидам малоподвижным одиноко проживающим пенсионерам. На сегодняшний день из 52 многодетные семьи обеспечены АДПИ -52, инвалидам требуется -4 шт., одиноко проживающим – 10 шт.</w:t>
      </w:r>
    </w:p>
    <w:p w:rsidR="009A2C6C" w:rsidRDefault="009A2C6C" w:rsidP="009A2C6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 (</w:t>
      </w:r>
      <w:proofErr w:type="gramStart"/>
      <w:r>
        <w:rPr>
          <w:rFonts w:ascii="Times New Roman" w:eastAsia="Times New Roman" w:hAnsi="Times New Roman"/>
          <w:sz w:val="28"/>
          <w:szCs w:val="28"/>
          <w:lang w:eastAsia="ru-RU"/>
        </w:rPr>
        <w:t>простые</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извещателя</w:t>
      </w:r>
      <w:proofErr w:type="spellEnd"/>
      <w:r>
        <w:rPr>
          <w:rFonts w:ascii="Times New Roman" w:eastAsia="Times New Roman" w:hAnsi="Times New Roman"/>
          <w:sz w:val="28"/>
          <w:szCs w:val="28"/>
          <w:lang w:eastAsia="ru-RU"/>
        </w:rPr>
        <w:t xml:space="preserve"> без </w:t>
      </w:r>
      <w:r>
        <w:rPr>
          <w:rFonts w:ascii="Times New Roman" w:eastAsia="Times New Roman" w:hAnsi="Times New Roman"/>
          <w:sz w:val="28"/>
          <w:szCs w:val="28"/>
          <w:lang w:val="en-US" w:eastAsia="ru-RU"/>
        </w:rPr>
        <w:t>GPS</w:t>
      </w:r>
      <w:r>
        <w:rPr>
          <w:rFonts w:ascii="Times New Roman" w:eastAsia="Times New Roman" w:hAnsi="Times New Roman"/>
          <w:sz w:val="28"/>
          <w:szCs w:val="28"/>
          <w:lang w:eastAsia="ru-RU"/>
        </w:rPr>
        <w:t xml:space="preserve"> сообщением установлены в п. </w:t>
      </w:r>
      <w:proofErr w:type="spellStart"/>
      <w:r>
        <w:rPr>
          <w:rFonts w:ascii="Times New Roman" w:eastAsia="Times New Roman" w:hAnsi="Times New Roman"/>
          <w:sz w:val="28"/>
          <w:szCs w:val="28"/>
          <w:lang w:eastAsia="ru-RU"/>
        </w:rPr>
        <w:t>Зыково</w:t>
      </w:r>
      <w:proofErr w:type="spellEnd"/>
      <w:r>
        <w:rPr>
          <w:rFonts w:ascii="Times New Roman" w:eastAsia="Times New Roman" w:hAnsi="Times New Roman"/>
          <w:sz w:val="28"/>
          <w:szCs w:val="28"/>
          <w:lang w:eastAsia="ru-RU"/>
        </w:rPr>
        <w:t xml:space="preserve">, где нет устойчивой моб. Сети. </w:t>
      </w:r>
    </w:p>
    <w:p w:rsidR="009A2C6C" w:rsidRDefault="009A2C6C" w:rsidP="009A2C6C">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Общественные организации: ветеранская организация, женсовет, совет отцов.</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Ветеранская организация: в каждом селе создана своя ячейка.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2019 году в нашем поселении были созданы две общественные организации: в </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 xml:space="preserve">.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инициативной группой создан ТОС «Ветер перемен»</w:t>
      </w:r>
      <w:r>
        <w:rPr>
          <w:rFonts w:eastAsia="Times New Roman"/>
          <w:lang w:eastAsia="ru-RU"/>
        </w:rPr>
        <w:t xml:space="preserve"> </w:t>
      </w:r>
      <w:r>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ab/>
        <w:t xml:space="preserve">( Под территориальным </w:t>
      </w:r>
      <w:proofErr w:type="gramStart"/>
      <w:r>
        <w:rPr>
          <w:rFonts w:ascii="Times New Roman" w:eastAsia="Times New Roman" w:hAnsi="Times New Roman"/>
          <w:color w:val="000000"/>
          <w:sz w:val="28"/>
          <w:szCs w:val="28"/>
          <w:lang w:eastAsia="ru-RU"/>
        </w:rPr>
        <w:t>общественном</w:t>
      </w:r>
      <w:proofErr w:type="gramEnd"/>
      <w:r>
        <w:rPr>
          <w:rFonts w:ascii="Times New Roman" w:eastAsia="Times New Roman" w:hAnsi="Times New Roman"/>
          <w:color w:val="000000"/>
          <w:sz w:val="28"/>
          <w:szCs w:val="28"/>
          <w:lang w:eastAsia="ru-RU"/>
        </w:rPr>
        <w:t xml:space="preserve"> самоуправлением понимается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 </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2020г. инициативными группами в </w:t>
      </w:r>
      <w:proofErr w:type="spellStart"/>
      <w:r>
        <w:rPr>
          <w:rFonts w:ascii="Times New Roman" w:eastAsia="Times New Roman" w:hAnsi="Times New Roman"/>
          <w:sz w:val="28"/>
          <w:szCs w:val="28"/>
          <w:lang w:eastAsia="ru-RU"/>
        </w:rPr>
        <w:t>с</w:t>
      </w:r>
      <w:proofErr w:type="gramStart"/>
      <w:r>
        <w:rPr>
          <w:rFonts w:ascii="Times New Roman" w:eastAsia="Times New Roman" w:hAnsi="Times New Roman"/>
          <w:sz w:val="28"/>
          <w:szCs w:val="28"/>
          <w:lang w:eastAsia="ru-RU"/>
        </w:rPr>
        <w:t>.Н</w:t>
      </w:r>
      <w:proofErr w:type="gramEnd"/>
      <w:r>
        <w:rPr>
          <w:rFonts w:ascii="Times New Roman" w:eastAsia="Times New Roman" w:hAnsi="Times New Roman"/>
          <w:sz w:val="28"/>
          <w:szCs w:val="28"/>
          <w:lang w:eastAsia="ru-RU"/>
        </w:rPr>
        <w:t>овый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Тартас</w:t>
      </w:r>
      <w:proofErr w:type="spellEnd"/>
      <w:r>
        <w:rPr>
          <w:rFonts w:ascii="Times New Roman" w:eastAsia="Times New Roman" w:hAnsi="Times New Roman"/>
          <w:sz w:val="28"/>
          <w:szCs w:val="28"/>
          <w:lang w:eastAsia="ru-RU"/>
        </w:rPr>
        <w:t xml:space="preserve"> создан ТОС «</w:t>
      </w:r>
      <w:proofErr w:type="spellStart"/>
      <w:r>
        <w:rPr>
          <w:rFonts w:ascii="Times New Roman" w:eastAsia="Times New Roman" w:hAnsi="Times New Roman"/>
          <w:sz w:val="28"/>
          <w:szCs w:val="28"/>
          <w:lang w:eastAsia="ru-RU"/>
        </w:rPr>
        <w:t>Чкаловцы</w:t>
      </w:r>
      <w:proofErr w:type="spellEnd"/>
      <w:r>
        <w:rPr>
          <w:rFonts w:ascii="Times New Roman" w:eastAsia="Times New Roman" w:hAnsi="Times New Roman"/>
          <w:sz w:val="28"/>
          <w:szCs w:val="28"/>
          <w:lang w:eastAsia="ru-RU"/>
        </w:rPr>
        <w:t xml:space="preserve">» (председатель Удалов А.А.) и в д. </w:t>
      </w:r>
      <w:proofErr w:type="spellStart"/>
      <w:r>
        <w:rPr>
          <w:rFonts w:ascii="Times New Roman" w:eastAsia="Times New Roman" w:hAnsi="Times New Roman"/>
          <w:sz w:val="28"/>
          <w:szCs w:val="28"/>
          <w:lang w:eastAsia="ru-RU"/>
        </w:rPr>
        <w:t>Игнатьевка</w:t>
      </w:r>
      <w:proofErr w:type="spellEnd"/>
      <w:r>
        <w:rPr>
          <w:rFonts w:ascii="Times New Roman" w:eastAsia="Times New Roman" w:hAnsi="Times New Roman"/>
          <w:sz w:val="28"/>
          <w:szCs w:val="28"/>
          <w:lang w:eastAsia="ru-RU"/>
        </w:rPr>
        <w:t xml:space="preserve"> ТОС «Территория будущего» ( председатель </w:t>
      </w:r>
      <w:proofErr w:type="spellStart"/>
      <w:r>
        <w:rPr>
          <w:rFonts w:ascii="Times New Roman" w:eastAsia="Times New Roman" w:hAnsi="Times New Roman"/>
          <w:sz w:val="28"/>
          <w:szCs w:val="28"/>
          <w:lang w:eastAsia="ru-RU"/>
        </w:rPr>
        <w:t>А.В.Фокина</w:t>
      </w:r>
      <w:proofErr w:type="spellEnd"/>
      <w:r>
        <w:rPr>
          <w:rFonts w:ascii="Times New Roman" w:eastAsia="Times New Roman" w:hAnsi="Times New Roman"/>
          <w:sz w:val="28"/>
          <w:szCs w:val="28"/>
          <w:lang w:eastAsia="ru-RU"/>
        </w:rPr>
        <w:t xml:space="preserve">). Ими были написаны проекты и отправлены на конкурс. По 50т.р. </w:t>
      </w:r>
      <w:proofErr w:type="spellStart"/>
      <w:r>
        <w:rPr>
          <w:rFonts w:ascii="Times New Roman" w:eastAsia="Times New Roman" w:hAnsi="Times New Roman"/>
          <w:sz w:val="28"/>
          <w:szCs w:val="28"/>
          <w:lang w:eastAsia="ru-RU"/>
        </w:rPr>
        <w:t>тосовцы</w:t>
      </w:r>
      <w:proofErr w:type="spellEnd"/>
      <w:r>
        <w:rPr>
          <w:rFonts w:ascii="Times New Roman" w:eastAsia="Times New Roman" w:hAnsi="Times New Roman"/>
          <w:sz w:val="28"/>
          <w:szCs w:val="28"/>
          <w:lang w:eastAsia="ru-RU"/>
        </w:rPr>
        <w:t xml:space="preserve"> получили и полностью реализовали свои планы. </w:t>
      </w:r>
      <w:proofErr w:type="spellStart"/>
      <w:r>
        <w:rPr>
          <w:rFonts w:ascii="Times New Roman" w:eastAsia="Times New Roman" w:hAnsi="Times New Roman"/>
          <w:sz w:val="28"/>
          <w:szCs w:val="28"/>
          <w:lang w:eastAsia="ru-RU"/>
        </w:rPr>
        <w:t>Чкаловцы</w:t>
      </w:r>
      <w:proofErr w:type="spellEnd"/>
      <w:r>
        <w:rPr>
          <w:rFonts w:ascii="Times New Roman" w:eastAsia="Times New Roman" w:hAnsi="Times New Roman"/>
          <w:sz w:val="28"/>
          <w:szCs w:val="28"/>
          <w:lang w:eastAsia="ru-RU"/>
        </w:rPr>
        <w:t xml:space="preserve"> приобрели снегоуборочную технику и газонокосилку для благоустройства парке отдыха, а «Территория будущего»  потратила свои 50т.р. на изготовление и установку </w:t>
      </w:r>
      <w:proofErr w:type="spellStart"/>
      <w:r>
        <w:rPr>
          <w:rFonts w:ascii="Times New Roman" w:eastAsia="Times New Roman" w:hAnsi="Times New Roman"/>
          <w:sz w:val="28"/>
          <w:szCs w:val="28"/>
          <w:lang w:eastAsia="ru-RU"/>
        </w:rPr>
        <w:t>стеллы</w:t>
      </w:r>
      <w:proofErr w:type="spellEnd"/>
      <w:r>
        <w:rPr>
          <w:rFonts w:ascii="Times New Roman" w:eastAsia="Times New Roman" w:hAnsi="Times New Roman"/>
          <w:sz w:val="28"/>
          <w:szCs w:val="28"/>
          <w:lang w:eastAsia="ru-RU"/>
        </w:rPr>
        <w:t xml:space="preserve"> памяти погибшим землякам.</w:t>
      </w:r>
    </w:p>
    <w:p w:rsidR="009A2C6C" w:rsidRDefault="009A2C6C" w:rsidP="009A2C6C">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ТОСовцами</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 xml:space="preserve">. Старый </w:t>
      </w:r>
      <w:proofErr w:type="spellStart"/>
      <w:r>
        <w:rPr>
          <w:rFonts w:ascii="Times New Roman" w:eastAsia="Times New Roman" w:hAnsi="Times New Roman"/>
          <w:sz w:val="28"/>
          <w:szCs w:val="28"/>
          <w:lang w:eastAsia="ru-RU"/>
        </w:rPr>
        <w:t>Тартас</w:t>
      </w:r>
      <w:proofErr w:type="spellEnd"/>
      <w:r>
        <w:rPr>
          <w:rFonts w:ascii="Times New Roman" w:eastAsia="Times New Roman" w:hAnsi="Times New Roman"/>
          <w:sz w:val="28"/>
          <w:szCs w:val="28"/>
          <w:lang w:eastAsia="ru-RU"/>
        </w:rPr>
        <w:t xml:space="preserve"> были написаны проекты, по которым они получили гранты в сумме 50р.  на спортивный инвентарь.</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п. </w:t>
      </w:r>
      <w:proofErr w:type="spellStart"/>
      <w:r>
        <w:rPr>
          <w:rFonts w:ascii="Times New Roman" w:eastAsia="Times New Roman" w:hAnsi="Times New Roman"/>
          <w:sz w:val="28"/>
          <w:szCs w:val="28"/>
          <w:lang w:eastAsia="ru-RU"/>
        </w:rPr>
        <w:t>Зыково</w:t>
      </w:r>
      <w:proofErr w:type="spellEnd"/>
      <w:r>
        <w:rPr>
          <w:rFonts w:ascii="Times New Roman" w:eastAsia="Times New Roman" w:hAnsi="Times New Roman"/>
          <w:sz w:val="28"/>
          <w:szCs w:val="28"/>
          <w:lang w:eastAsia="ru-RU"/>
        </w:rPr>
        <w:t xml:space="preserve"> пока не получается организовать ТОС. </w:t>
      </w:r>
    </w:p>
    <w:p w:rsidR="009A2C6C" w:rsidRDefault="009A2C6C" w:rsidP="009A2C6C">
      <w:pPr>
        <w:spacing w:after="0" w:line="240" w:lineRule="auto"/>
        <w:jc w:val="both"/>
        <w:rPr>
          <w:rFonts w:ascii="Times New Roman" w:eastAsia="Times New Roman" w:hAnsi="Times New Roman"/>
          <w:sz w:val="28"/>
          <w:szCs w:val="28"/>
          <w:lang w:eastAsia="ru-RU"/>
        </w:rPr>
      </w:pP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Администрация  Новотартасского сельсовета тесно сотрудничает, с </w:t>
      </w:r>
      <w:r>
        <w:rPr>
          <w:rFonts w:ascii="Times New Roman" w:eastAsia="Times New Roman" w:hAnsi="Times New Roman"/>
          <w:color w:val="000000"/>
          <w:sz w:val="28"/>
          <w:szCs w:val="28"/>
          <w:lang w:eastAsia="ru-RU"/>
        </w:rPr>
        <w:t xml:space="preserve">комиссией по делам несовершеннолетних Венгеровского района,  в плане </w:t>
      </w:r>
      <w:r>
        <w:rPr>
          <w:rFonts w:ascii="Times New Roman" w:eastAsia="Times New Roman" w:hAnsi="Times New Roman"/>
          <w:color w:val="000000"/>
          <w:sz w:val="28"/>
          <w:szCs w:val="28"/>
          <w:lang w:eastAsia="ru-RU"/>
        </w:rPr>
        <w:lastRenderedPageBreak/>
        <w:t xml:space="preserve">решения сложных спорных вопросов, затрагивающих права и законные интересы несовершеннолетних, а также проведения профилактической работы с подростками и родителями из  неблагополучных семей  и выявления семей «группы риска». </w:t>
      </w:r>
    </w:p>
    <w:p w:rsidR="009A2C6C" w:rsidRDefault="009A2C6C" w:rsidP="009A2C6C">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Анализируя итоги прошедшего года, необходимо признать, что деятельность местной власти – это практически всё, чем окружен человек, мы рядом с людьми и конечно пытаемся сотрудничать и решать многие вопросы вместе. Есть вопросы, которые можно решить сегодня и сейчас, а есть вопрос, которые требуют долговременной перспективы, но работа администрации и всех тех, кто работает в поселении, будет направлена на решение задач по повышению уровня и качества жизни на селе.</w:t>
      </w:r>
    </w:p>
    <w:p w:rsidR="009A2C6C" w:rsidRDefault="009A2C6C" w:rsidP="009A2C6C">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поэтому в 2022г. планируется:</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активизировать работу по увеличению местных налогов и сборов;</w:t>
      </w:r>
    </w:p>
    <w:p w:rsidR="009A2C6C" w:rsidRDefault="009A2C6C" w:rsidP="009A2C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надежного и бесперебойного энергоснабжения; - продолжится строительство новой </w:t>
      </w:r>
      <w:proofErr w:type="gramStart"/>
      <w:r>
        <w:rPr>
          <w:rFonts w:ascii="Times New Roman" w:eastAsia="Times New Roman" w:hAnsi="Times New Roman"/>
          <w:sz w:val="28"/>
          <w:szCs w:val="28"/>
          <w:lang w:eastAsia="ru-RU"/>
        </w:rPr>
        <w:t>ВЛ</w:t>
      </w:r>
      <w:proofErr w:type="gramEnd"/>
      <w:r>
        <w:rPr>
          <w:rFonts w:ascii="Times New Roman" w:eastAsia="Times New Roman" w:hAnsi="Times New Roman"/>
          <w:sz w:val="28"/>
          <w:szCs w:val="28"/>
          <w:lang w:eastAsia="ru-RU"/>
        </w:rPr>
        <w:t xml:space="preserve">- 0,4  в с. Новый </w:t>
      </w:r>
      <w:proofErr w:type="spellStart"/>
      <w:r>
        <w:rPr>
          <w:rFonts w:ascii="Times New Roman" w:eastAsia="Times New Roman" w:hAnsi="Times New Roman"/>
          <w:sz w:val="28"/>
          <w:szCs w:val="28"/>
          <w:lang w:eastAsia="ru-RU"/>
        </w:rPr>
        <w:t>Тартас</w:t>
      </w:r>
      <w:proofErr w:type="spellEnd"/>
      <w:r>
        <w:rPr>
          <w:rFonts w:ascii="Times New Roman" w:eastAsia="Times New Roman" w:hAnsi="Times New Roman"/>
          <w:sz w:val="28"/>
          <w:szCs w:val="28"/>
          <w:lang w:eastAsia="ru-RU"/>
        </w:rPr>
        <w:t>;</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подана заявка на дополнительное освещение участка перед мостовым </w:t>
      </w:r>
      <w:r>
        <w:rPr>
          <w:rFonts w:ascii="Times New Roman" w:eastAsia="Times New Roman" w:hAnsi="Times New Roman"/>
          <w:color w:val="000000"/>
          <w:sz w:val="28"/>
          <w:szCs w:val="28"/>
          <w:lang w:eastAsia="ru-RU"/>
        </w:rPr>
        <w:t>переходом (установка дополнительных опор и светильников уличного освещения);</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продолжатся работы по оснащению пешеходных переходов вблизи школ, строительство тротуаров (пешеходных дорожек);</w:t>
      </w:r>
    </w:p>
    <w:p w:rsidR="009A2C6C" w:rsidRDefault="009A2C6C" w:rsidP="009A2C6C">
      <w:pPr>
        <w:suppressAutoHyphens/>
        <w:autoSpaceDE w:val="0"/>
        <w:autoSpaceDN w:val="0"/>
        <w:adjustRightInd w:val="0"/>
        <w:spacing w:line="240" w:lineRule="exac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eastAsia="Times New Roman" w:hAnsi="Times New Roman"/>
          <w:bCs/>
          <w:sz w:val="28"/>
          <w:szCs w:val="28"/>
          <w:lang w:eastAsia="ru-RU"/>
        </w:rPr>
        <w:t xml:space="preserve">в конкурсе социально значимых проектов </w:t>
      </w:r>
      <w:r>
        <w:rPr>
          <w:rFonts w:ascii="Times New Roman" w:eastAsia="Times New Roman" w:hAnsi="Times New Roman"/>
          <w:color w:val="000000"/>
          <w:sz w:val="28"/>
          <w:szCs w:val="28"/>
          <w:lang w:eastAsia="ru-RU"/>
        </w:rPr>
        <w:t xml:space="preserve">в сфере развития общественной инфраструктуры </w:t>
      </w:r>
      <w:r>
        <w:rPr>
          <w:rFonts w:ascii="Times New Roman" w:hAnsi="Times New Roman"/>
          <w:color w:val="000000"/>
          <w:sz w:val="28"/>
          <w:szCs w:val="28"/>
        </w:rPr>
        <w:t>подали заявку на грант в сумме 600т</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 xml:space="preserve">уб. </w:t>
      </w:r>
      <w:proofErr w:type="spellStart"/>
      <w:r>
        <w:rPr>
          <w:rFonts w:ascii="Times New Roman" w:hAnsi="Times New Roman"/>
          <w:color w:val="000000"/>
          <w:sz w:val="28"/>
          <w:szCs w:val="28"/>
        </w:rPr>
        <w:t>щебенение</w:t>
      </w:r>
      <w:proofErr w:type="spellEnd"/>
      <w:r>
        <w:rPr>
          <w:rFonts w:ascii="Times New Roman" w:hAnsi="Times New Roman"/>
          <w:color w:val="000000"/>
          <w:sz w:val="28"/>
          <w:szCs w:val="28"/>
        </w:rPr>
        <w:t xml:space="preserve"> улицы Светлая;</w:t>
      </w:r>
    </w:p>
    <w:p w:rsidR="009A2C6C" w:rsidRDefault="009A2C6C" w:rsidP="009A2C6C">
      <w:pPr>
        <w:suppressAutoHyphens/>
        <w:autoSpaceDE w:val="0"/>
        <w:autoSpaceDN w:val="0"/>
        <w:adjustRightInd w:val="0"/>
        <w:spacing w:line="240" w:lineRule="exac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eastAsia="Times New Roman" w:hAnsi="Times New Roman" w:cs="Times-Roman"/>
          <w:sz w:val="28"/>
          <w:szCs w:val="28"/>
          <w:lang w:eastAsia="ru-RU"/>
        </w:rPr>
        <w:t xml:space="preserve">администрация  участвовала в конкурсном отборе проектов развития территорий муниципальных образований Новосибирской области, основанных на местных инициативах. </w:t>
      </w:r>
      <w:r>
        <w:rPr>
          <w:rFonts w:ascii="Times New Roman" w:hAnsi="Times New Roman"/>
          <w:color w:val="000000"/>
          <w:sz w:val="28"/>
          <w:szCs w:val="28"/>
        </w:rPr>
        <w:t xml:space="preserve">Заявленная сумма гранта в сумме 1852,135 </w:t>
      </w:r>
      <w:proofErr w:type="spellStart"/>
      <w:r>
        <w:rPr>
          <w:rFonts w:ascii="Times New Roman" w:hAnsi="Times New Roman"/>
          <w:color w:val="000000"/>
          <w:sz w:val="28"/>
          <w:szCs w:val="28"/>
        </w:rPr>
        <w:t>т</w:t>
      </w:r>
      <w:proofErr w:type="gramStart"/>
      <w:r>
        <w:rPr>
          <w:rFonts w:ascii="Times New Roman" w:hAnsi="Times New Roman"/>
          <w:color w:val="000000"/>
          <w:sz w:val="28"/>
          <w:szCs w:val="28"/>
        </w:rPr>
        <w:t>.р</w:t>
      </w:r>
      <w:proofErr w:type="spellEnd"/>
      <w:proofErr w:type="gramEnd"/>
      <w:r>
        <w:rPr>
          <w:rFonts w:ascii="Times New Roman" w:hAnsi="Times New Roman"/>
          <w:color w:val="000000"/>
          <w:sz w:val="28"/>
          <w:szCs w:val="28"/>
        </w:rPr>
        <w:t xml:space="preserve"> на ремонт клуба с. Старый </w:t>
      </w:r>
      <w:proofErr w:type="spellStart"/>
      <w:r>
        <w:rPr>
          <w:rFonts w:ascii="Times New Roman" w:hAnsi="Times New Roman"/>
          <w:color w:val="000000"/>
          <w:sz w:val="28"/>
          <w:szCs w:val="28"/>
        </w:rPr>
        <w:t>Тартас</w:t>
      </w:r>
      <w:proofErr w:type="spellEnd"/>
      <w:r>
        <w:rPr>
          <w:rFonts w:ascii="Times New Roman" w:hAnsi="Times New Roman"/>
          <w:color w:val="000000"/>
          <w:sz w:val="28"/>
          <w:szCs w:val="28"/>
        </w:rPr>
        <w:t xml:space="preserve">; грант отклонили из за малого количества </w:t>
      </w:r>
      <w:proofErr w:type="spellStart"/>
      <w:r>
        <w:rPr>
          <w:rFonts w:ascii="Times New Roman" w:hAnsi="Times New Roman"/>
          <w:color w:val="000000"/>
          <w:sz w:val="28"/>
          <w:szCs w:val="28"/>
        </w:rPr>
        <w:t>благополучателей</w:t>
      </w:r>
      <w:proofErr w:type="spellEnd"/>
      <w:r>
        <w:rPr>
          <w:rFonts w:ascii="Times New Roman" w:hAnsi="Times New Roman"/>
          <w:color w:val="000000"/>
          <w:sz w:val="28"/>
          <w:szCs w:val="28"/>
        </w:rPr>
        <w:t>.</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Празднование юбилея самого возрастного села в Венгеровском районе, 300- </w:t>
      </w:r>
      <w:proofErr w:type="spellStart"/>
      <w:r>
        <w:rPr>
          <w:rFonts w:ascii="Times New Roman" w:eastAsia="Times New Roman" w:hAnsi="Times New Roman"/>
          <w:color w:val="000000"/>
          <w:sz w:val="28"/>
          <w:szCs w:val="28"/>
          <w:lang w:eastAsia="ru-RU"/>
        </w:rPr>
        <w:t>летие</w:t>
      </w:r>
      <w:proofErr w:type="spell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 xml:space="preserve">.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Из депутатского фонда Панферова А.Б. и Кушнир В.В выделено 550 </w:t>
      </w:r>
      <w:proofErr w:type="spellStart"/>
      <w:r>
        <w:rPr>
          <w:rFonts w:ascii="Times New Roman" w:eastAsia="Times New Roman" w:hAnsi="Times New Roman"/>
          <w:color w:val="000000"/>
          <w:sz w:val="28"/>
          <w:szCs w:val="28"/>
          <w:lang w:eastAsia="ru-RU"/>
        </w:rPr>
        <w:t>т</w:t>
      </w:r>
      <w:proofErr w:type="gramStart"/>
      <w:r>
        <w:rPr>
          <w:rFonts w:ascii="Times New Roman" w:eastAsia="Times New Roman" w:hAnsi="Times New Roman"/>
          <w:color w:val="000000"/>
          <w:sz w:val="28"/>
          <w:szCs w:val="28"/>
          <w:lang w:eastAsia="ru-RU"/>
        </w:rPr>
        <w:t>.р</w:t>
      </w:r>
      <w:proofErr w:type="spellEnd"/>
      <w:proofErr w:type="gramEnd"/>
      <w:r>
        <w:rPr>
          <w:rFonts w:ascii="Times New Roman" w:eastAsia="Times New Roman" w:hAnsi="Times New Roman"/>
          <w:color w:val="000000"/>
          <w:sz w:val="28"/>
          <w:szCs w:val="28"/>
          <w:lang w:eastAsia="ru-RU"/>
        </w:rPr>
        <w:t xml:space="preserve"> для внутреннего ремонта клуба. На сегодняшний день закуплены материалы, бригада готова приступить к работе. </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территории НСО продолжает работать программа по строительству, модернизации </w:t>
      </w:r>
      <w:proofErr w:type="spellStart"/>
      <w:r>
        <w:rPr>
          <w:rFonts w:ascii="Times New Roman" w:eastAsia="Times New Roman" w:hAnsi="Times New Roman"/>
          <w:color w:val="000000"/>
          <w:sz w:val="28"/>
          <w:szCs w:val="28"/>
          <w:lang w:eastAsia="ru-RU"/>
        </w:rPr>
        <w:t>соц</w:t>
      </w:r>
      <w:proofErr w:type="gramStart"/>
      <w:r>
        <w:rPr>
          <w:rFonts w:ascii="Times New Roman" w:eastAsia="Times New Roman" w:hAnsi="Times New Roman"/>
          <w:color w:val="000000"/>
          <w:sz w:val="28"/>
          <w:szCs w:val="28"/>
          <w:lang w:eastAsia="ru-RU"/>
        </w:rPr>
        <w:t>.з</w:t>
      </w:r>
      <w:proofErr w:type="gramEnd"/>
      <w:r>
        <w:rPr>
          <w:rFonts w:ascii="Times New Roman" w:eastAsia="Times New Roman" w:hAnsi="Times New Roman"/>
          <w:color w:val="000000"/>
          <w:sz w:val="28"/>
          <w:szCs w:val="28"/>
          <w:lang w:eastAsia="ru-RU"/>
        </w:rPr>
        <w:t>начимых</w:t>
      </w:r>
      <w:proofErr w:type="spellEnd"/>
      <w:r>
        <w:rPr>
          <w:rFonts w:ascii="Times New Roman" w:eastAsia="Times New Roman" w:hAnsi="Times New Roman"/>
          <w:color w:val="000000"/>
          <w:sz w:val="28"/>
          <w:szCs w:val="28"/>
          <w:lang w:eastAsia="ru-RU"/>
        </w:rPr>
        <w:t xml:space="preserve"> объектов ((строительство </w:t>
      </w:r>
      <w:proofErr w:type="spellStart"/>
      <w:r>
        <w:rPr>
          <w:rFonts w:ascii="Times New Roman" w:eastAsia="Times New Roman" w:hAnsi="Times New Roman"/>
          <w:color w:val="000000"/>
          <w:sz w:val="28"/>
          <w:szCs w:val="28"/>
          <w:lang w:eastAsia="ru-RU"/>
        </w:rPr>
        <w:t>ФАПов</w:t>
      </w:r>
      <w:proofErr w:type="spellEnd"/>
      <w:r>
        <w:rPr>
          <w:rFonts w:ascii="Times New Roman" w:eastAsia="Times New Roman" w:hAnsi="Times New Roman"/>
          <w:color w:val="000000"/>
          <w:sz w:val="28"/>
          <w:szCs w:val="28"/>
          <w:lang w:eastAsia="ru-RU"/>
        </w:rPr>
        <w:t xml:space="preserve">, ремонт </w:t>
      </w:r>
      <w:proofErr w:type="spellStart"/>
      <w:r>
        <w:rPr>
          <w:rFonts w:ascii="Times New Roman" w:eastAsia="Times New Roman" w:hAnsi="Times New Roman"/>
          <w:color w:val="000000"/>
          <w:sz w:val="28"/>
          <w:szCs w:val="28"/>
          <w:lang w:eastAsia="ru-RU"/>
        </w:rPr>
        <w:t>школ,клубов</w:t>
      </w:r>
      <w:proofErr w:type="spellEnd"/>
      <w:r>
        <w:rPr>
          <w:rFonts w:ascii="Times New Roman" w:eastAsia="Times New Roman" w:hAnsi="Times New Roman"/>
          <w:color w:val="000000"/>
          <w:sz w:val="28"/>
          <w:szCs w:val="28"/>
          <w:lang w:eastAsia="ru-RU"/>
        </w:rPr>
        <w:t xml:space="preserve">). В </w:t>
      </w:r>
      <w:proofErr w:type="spellStart"/>
      <w:r>
        <w:rPr>
          <w:rFonts w:ascii="Times New Roman" w:eastAsia="Times New Roman" w:hAnsi="Times New Roman"/>
          <w:color w:val="000000"/>
          <w:sz w:val="28"/>
          <w:szCs w:val="28"/>
          <w:lang w:eastAsia="ru-RU"/>
        </w:rPr>
        <w:t>с</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тарый</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ФАП введен в эксплуатацию, на очереди  </w:t>
      </w:r>
      <w:proofErr w:type="spellStart"/>
      <w:r>
        <w:rPr>
          <w:rFonts w:ascii="Times New Roman" w:eastAsia="Times New Roman" w:hAnsi="Times New Roman"/>
          <w:color w:val="000000"/>
          <w:sz w:val="28"/>
          <w:szCs w:val="28"/>
          <w:lang w:eastAsia="ru-RU"/>
        </w:rPr>
        <w:t>п.Зыково</w:t>
      </w:r>
      <w:proofErr w:type="spellEnd"/>
      <w:r>
        <w:rPr>
          <w:rFonts w:ascii="Times New Roman" w:eastAsia="Times New Roman" w:hAnsi="Times New Roman"/>
          <w:color w:val="000000"/>
          <w:sz w:val="28"/>
          <w:szCs w:val="28"/>
          <w:lang w:eastAsia="ru-RU"/>
        </w:rPr>
        <w:t xml:space="preserve">; в этом году планируется ремонт спортзала в </w:t>
      </w:r>
      <w:proofErr w:type="spellStart"/>
      <w:r>
        <w:rPr>
          <w:rFonts w:ascii="Times New Roman" w:eastAsia="Times New Roman" w:hAnsi="Times New Roman"/>
          <w:color w:val="000000"/>
          <w:sz w:val="28"/>
          <w:szCs w:val="28"/>
          <w:lang w:eastAsia="ru-RU"/>
        </w:rPr>
        <w:t>Зыково</w:t>
      </w:r>
      <w:proofErr w:type="spellEnd"/>
      <w:r>
        <w:rPr>
          <w:rFonts w:ascii="Times New Roman" w:eastAsia="Times New Roman" w:hAnsi="Times New Roman"/>
          <w:color w:val="000000"/>
          <w:sz w:val="28"/>
          <w:szCs w:val="28"/>
          <w:lang w:eastAsia="ru-RU"/>
        </w:rPr>
        <w:t xml:space="preserve"> и замена кровли школы.</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Реализуется региональная программа по строительству вышек связи в населенных пунктах от 500 чел в этом году уже установлена вышка в с. </w:t>
      </w:r>
      <w:proofErr w:type="gramStart"/>
      <w:r>
        <w:rPr>
          <w:rFonts w:ascii="Times New Roman" w:eastAsia="Times New Roman" w:hAnsi="Times New Roman"/>
          <w:color w:val="000000"/>
          <w:sz w:val="28"/>
          <w:szCs w:val="28"/>
          <w:lang w:eastAsia="ru-RU"/>
        </w:rPr>
        <w:t>Новый</w:t>
      </w:r>
      <w:proofErr w:type="gram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 xml:space="preserve">. жители будут обеспечены связью и интернетом.. Еще планируется подключение домохозяйств к интернету с помощью </w:t>
      </w:r>
      <w:proofErr w:type="spellStart"/>
      <w:r>
        <w:rPr>
          <w:rFonts w:ascii="Times New Roman" w:eastAsia="Times New Roman" w:hAnsi="Times New Roman"/>
          <w:color w:val="000000"/>
          <w:sz w:val="28"/>
          <w:szCs w:val="28"/>
          <w:lang w:eastAsia="ru-RU"/>
        </w:rPr>
        <w:t>отптоволокна</w:t>
      </w:r>
      <w:proofErr w:type="spellEnd"/>
      <w:r>
        <w:rPr>
          <w:rFonts w:ascii="Times New Roman" w:eastAsia="Times New Roman" w:hAnsi="Times New Roman"/>
          <w:color w:val="000000"/>
          <w:sz w:val="28"/>
          <w:szCs w:val="28"/>
          <w:lang w:eastAsia="ru-RU"/>
        </w:rPr>
        <w:t xml:space="preserve"> села от 100 до 500 чел. наши села </w:t>
      </w:r>
      <w:proofErr w:type="spellStart"/>
      <w:r>
        <w:rPr>
          <w:rFonts w:ascii="Times New Roman" w:eastAsia="Times New Roman" w:hAnsi="Times New Roman"/>
          <w:color w:val="000000"/>
          <w:sz w:val="28"/>
          <w:szCs w:val="28"/>
          <w:lang w:eastAsia="ru-RU"/>
        </w:rPr>
        <w:t>Зыково</w:t>
      </w:r>
      <w:proofErr w:type="spellEnd"/>
      <w:r>
        <w:rPr>
          <w:rFonts w:ascii="Times New Roman" w:eastAsia="Times New Roman" w:hAnsi="Times New Roman"/>
          <w:color w:val="000000"/>
          <w:sz w:val="28"/>
          <w:szCs w:val="28"/>
          <w:lang w:eastAsia="ru-RU"/>
        </w:rPr>
        <w:t xml:space="preserve"> и Старый </w:t>
      </w:r>
      <w:proofErr w:type="spellStart"/>
      <w:r>
        <w:rPr>
          <w:rFonts w:ascii="Times New Roman" w:eastAsia="Times New Roman" w:hAnsi="Times New Roman"/>
          <w:color w:val="000000"/>
          <w:sz w:val="28"/>
          <w:szCs w:val="28"/>
          <w:lang w:eastAsia="ru-RU"/>
        </w:rPr>
        <w:t>Тартас</w:t>
      </w:r>
      <w:proofErr w:type="spellEnd"/>
      <w:r>
        <w:rPr>
          <w:rFonts w:ascii="Times New Roman" w:eastAsia="Times New Roman" w:hAnsi="Times New Roman"/>
          <w:color w:val="000000"/>
          <w:sz w:val="28"/>
          <w:szCs w:val="28"/>
          <w:lang w:eastAsia="ru-RU"/>
        </w:rPr>
        <w:t>.</w:t>
      </w:r>
    </w:p>
    <w:p w:rsidR="009A2C6C" w:rsidRDefault="009A2C6C" w:rsidP="009A2C6C">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Чтобы развиваться дальше, работа Администрации поселения должна строиться на основе тесного взаимодействия с Администрацией района, с Советом депутатов, И.П., руководителями учреждений, организациями, населением и молодежью. Хочу поблагодарить руководителей </w:t>
      </w:r>
      <w:r>
        <w:rPr>
          <w:rFonts w:ascii="Times New Roman" w:eastAsia="Times New Roman" w:hAnsi="Times New Roman"/>
          <w:color w:val="000000"/>
          <w:sz w:val="28"/>
          <w:szCs w:val="28"/>
          <w:lang w:eastAsia="ru-RU"/>
        </w:rPr>
        <w:lastRenderedPageBreak/>
        <w:t>администрации Венгеровского района, депутатов Законодательного собрания НСО Панферова А.Б. и Кушнир В.В.., руководителей организаций, депутатов Совета депутатов Новотартасского сельсовета, специалистов администрации за активную слаженную работу, направленную на улучшение жизни населения. Надеюсь  и в дальнейшем на вашу помощь и поддержку. Вместе мы разрешим не решенные проблемы, и реализуем намеченные планы.</w:t>
      </w:r>
    </w:p>
    <w:p w:rsidR="009A2C6C" w:rsidRDefault="009A2C6C" w:rsidP="009A2C6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Уважаемые земляки! Я благодарю Вас за правильное отношение, понимание, огромное терпение, за вашу поддержку, неравнодушие. Приходите к нам  со своими советами  и предложениями наши двери всегда открыты для вас. Желаю Вам здоровья и благополучия.</w:t>
      </w:r>
    </w:p>
    <w:p w:rsidR="009A2C6C" w:rsidRDefault="009A2C6C" w:rsidP="009A2C6C">
      <w:r>
        <w:rPr>
          <w:rFonts w:ascii="Times New Roman" w:hAnsi="Times New Roman"/>
          <w:color w:val="000000"/>
          <w:sz w:val="28"/>
          <w:szCs w:val="28"/>
        </w:rPr>
        <w:br/>
      </w:r>
      <w:r>
        <w:t>10.02.2022</w:t>
      </w:r>
    </w:p>
    <w:p w:rsidR="009A2C6C" w:rsidRDefault="009A2C6C" w:rsidP="009A2C6C"/>
    <w:p w:rsidR="009A2C6C" w:rsidRDefault="009A2C6C" w:rsidP="009A2C6C"/>
    <w:p w:rsidR="009A2C6C" w:rsidRDefault="009A2C6C" w:rsidP="009A2C6C"/>
    <w:p w:rsidR="009A2C6C" w:rsidRDefault="009A2C6C" w:rsidP="009A2C6C"/>
    <w:p w:rsidR="009A2C6C" w:rsidRDefault="009A2C6C" w:rsidP="009A2C6C">
      <w:pPr>
        <w:rPr>
          <w:rFonts w:asciiTheme="minorHAnsi" w:eastAsiaTheme="minorHAnsi" w:hAnsiTheme="minorHAnsi" w:cstheme="minorBidi"/>
        </w:rPr>
      </w:pPr>
    </w:p>
    <w:p w:rsidR="009A2C6C" w:rsidRDefault="009A2C6C" w:rsidP="002153E0">
      <w:pPr>
        <w:pStyle w:val="a4"/>
        <w:jc w:val="both"/>
        <w:rPr>
          <w:rStyle w:val="a3"/>
          <w:rFonts w:ascii="Times New Roman" w:hAnsi="Times New Roman" w:cs="Times New Roman"/>
          <w:sz w:val="28"/>
          <w:szCs w:val="28"/>
        </w:rPr>
      </w:pPr>
    </w:p>
    <w:p w:rsidR="009A2C6C" w:rsidRPr="002153E0" w:rsidRDefault="009A2C6C" w:rsidP="002153E0">
      <w:pPr>
        <w:pStyle w:val="a4"/>
        <w:jc w:val="both"/>
        <w:rPr>
          <w:rStyle w:val="a3"/>
          <w:rFonts w:ascii="Times New Roman" w:hAnsi="Times New Roman" w:cs="Times New Roman"/>
          <w:sz w:val="28"/>
          <w:szCs w:val="28"/>
        </w:rPr>
      </w:pPr>
    </w:p>
    <w:p w:rsidR="00F6663A" w:rsidRPr="002153E0" w:rsidRDefault="00F6663A" w:rsidP="002153E0">
      <w:pPr>
        <w:pStyle w:val="a4"/>
        <w:jc w:val="both"/>
        <w:rPr>
          <w:rFonts w:ascii="Times New Roman" w:hAnsi="Times New Roman" w:cs="Times New Roman"/>
          <w:sz w:val="28"/>
          <w:szCs w:val="28"/>
          <w:lang w:eastAsia="ru-RU"/>
        </w:rPr>
      </w:pPr>
    </w:p>
    <w:p w:rsidR="00F6663A" w:rsidRPr="002153E0" w:rsidRDefault="00F6663A" w:rsidP="002153E0">
      <w:pPr>
        <w:pStyle w:val="a4"/>
        <w:jc w:val="both"/>
        <w:rPr>
          <w:rFonts w:ascii="Times New Roman" w:hAnsi="Times New Roman" w:cs="Times New Roman"/>
          <w:sz w:val="28"/>
          <w:szCs w:val="28"/>
        </w:rPr>
      </w:pPr>
    </w:p>
    <w:sectPr w:rsidR="00F6663A" w:rsidRPr="002153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63D" w:rsidRDefault="0051063D" w:rsidP="00A2366D">
      <w:pPr>
        <w:spacing w:after="0" w:line="240" w:lineRule="auto"/>
      </w:pPr>
      <w:r>
        <w:separator/>
      </w:r>
    </w:p>
  </w:endnote>
  <w:endnote w:type="continuationSeparator" w:id="0">
    <w:p w:rsidR="0051063D" w:rsidRDefault="0051063D" w:rsidP="00A2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63D" w:rsidRDefault="0051063D" w:rsidP="00A2366D">
      <w:pPr>
        <w:spacing w:after="0" w:line="240" w:lineRule="auto"/>
      </w:pPr>
      <w:r>
        <w:separator/>
      </w:r>
    </w:p>
  </w:footnote>
  <w:footnote w:type="continuationSeparator" w:id="0">
    <w:p w:rsidR="0051063D" w:rsidRDefault="0051063D" w:rsidP="00A2366D">
      <w:pPr>
        <w:spacing w:after="0" w:line="240" w:lineRule="auto"/>
      </w:pPr>
      <w:r>
        <w:continuationSeparator/>
      </w:r>
    </w:p>
  </w:footnote>
  <w:footnote w:id="1">
    <w:p w:rsidR="003E6D8B" w:rsidRPr="00544BA4" w:rsidRDefault="003E6D8B" w:rsidP="00A2366D">
      <w:pPr>
        <w:pStyle w:val="a9"/>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3FB"/>
    <w:multiLevelType w:val="multilevel"/>
    <w:tmpl w:val="E15635F2"/>
    <w:lvl w:ilvl="0">
      <w:start w:val="30"/>
      <w:numFmt w:val="decimal"/>
      <w:lvlText w:val="%1"/>
      <w:lvlJc w:val="left"/>
      <w:pPr>
        <w:ind w:left="1305" w:hanging="1305"/>
      </w:pPr>
      <w:rPr>
        <w:rFonts w:hint="default"/>
      </w:rPr>
    </w:lvl>
    <w:lvl w:ilvl="1">
      <w:start w:val="3"/>
      <w:numFmt w:val="decimalZero"/>
      <w:lvlText w:val="%1.%2"/>
      <w:lvlJc w:val="left"/>
      <w:pPr>
        <w:ind w:left="1447" w:hanging="1305"/>
      </w:pPr>
      <w:rPr>
        <w:rFonts w:hint="default"/>
      </w:rPr>
    </w:lvl>
    <w:lvl w:ilvl="2">
      <w:start w:val="2022"/>
      <w:numFmt w:val="decimal"/>
      <w:lvlText w:val="%1.%2.%3"/>
      <w:lvlJc w:val="left"/>
      <w:pPr>
        <w:ind w:left="1589" w:hanging="1305"/>
      </w:pPr>
      <w:rPr>
        <w:rFonts w:hint="default"/>
      </w:rPr>
    </w:lvl>
    <w:lvl w:ilvl="3">
      <w:start w:val="1"/>
      <w:numFmt w:val="decimal"/>
      <w:lvlText w:val="%1.%2.%3.%4"/>
      <w:lvlJc w:val="left"/>
      <w:pPr>
        <w:ind w:left="1731" w:hanging="1305"/>
      </w:pPr>
      <w:rPr>
        <w:rFonts w:hint="default"/>
      </w:rPr>
    </w:lvl>
    <w:lvl w:ilvl="4">
      <w:start w:val="1"/>
      <w:numFmt w:val="decimal"/>
      <w:lvlText w:val="%1.%2.%3.%4.%5"/>
      <w:lvlJc w:val="left"/>
      <w:pPr>
        <w:ind w:left="1873" w:hanging="1305"/>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124D4E36"/>
    <w:multiLevelType w:val="hybridMultilevel"/>
    <w:tmpl w:val="C4D24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2CA613C7"/>
    <w:multiLevelType w:val="multilevel"/>
    <w:tmpl w:val="C8CE0D5E"/>
    <w:lvl w:ilvl="0">
      <w:start w:val="26"/>
      <w:numFmt w:val="decimal"/>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22"/>
      <w:numFmt w:val="decimal"/>
      <w:lvlText w:val="%1.%2.%3"/>
      <w:lvlJc w:val="left"/>
      <w:pPr>
        <w:ind w:left="1589"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305" w:hanging="130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6AA0778"/>
    <w:multiLevelType w:val="hybridMultilevel"/>
    <w:tmpl w:val="EAEE3482"/>
    <w:lvl w:ilvl="0" w:tplc="595C75DC">
      <w:start w:val="1"/>
      <w:numFmt w:val="decimal"/>
      <w:lvlText w:val="%1."/>
      <w:lvlJc w:val="left"/>
      <w:pPr>
        <w:ind w:left="720" w:hanging="360"/>
      </w:pPr>
      <w:rPr>
        <w:rFonts w:ascii="Calibri" w:hAnsi="Calibri"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0"/>
  </w:num>
  <w:num w:numId="3">
    <w:abstractNumId w:val="1"/>
  </w:num>
  <w:num w:numId="4">
    <w:abstractNumId w:val="10"/>
  </w:num>
  <w:num w:numId="5">
    <w:abstractNumId w:val="9"/>
  </w:num>
  <w:num w:numId="6">
    <w:abstractNumId w:val="8"/>
  </w:num>
  <w:num w:numId="7">
    <w:abstractNumId w:val="3"/>
  </w:num>
  <w:num w:numId="8">
    <w:abstractNumId w:val="2"/>
  </w:num>
  <w:num w:numId="9">
    <w:abstractNumId w:val="7"/>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F8"/>
    <w:rsid w:val="002153E0"/>
    <w:rsid w:val="003D56A7"/>
    <w:rsid w:val="003E6D8B"/>
    <w:rsid w:val="00431263"/>
    <w:rsid w:val="0051063D"/>
    <w:rsid w:val="007B2AF8"/>
    <w:rsid w:val="009511A9"/>
    <w:rsid w:val="009A2C6C"/>
    <w:rsid w:val="00A2366D"/>
    <w:rsid w:val="00A8613C"/>
    <w:rsid w:val="00B342CF"/>
    <w:rsid w:val="00D106C6"/>
    <w:rsid w:val="00D2008C"/>
    <w:rsid w:val="00D94D3B"/>
    <w:rsid w:val="00E43A61"/>
    <w:rsid w:val="00E650A9"/>
    <w:rsid w:val="00ED3A16"/>
    <w:rsid w:val="00F6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6663A"/>
  </w:style>
  <w:style w:type="paragraph" w:styleId="a4">
    <w:name w:val="No Spacing"/>
    <w:link w:val="a3"/>
    <w:uiPriority w:val="1"/>
    <w:qFormat/>
    <w:rsid w:val="00F6663A"/>
    <w:pPr>
      <w:spacing w:after="0" w:line="240" w:lineRule="auto"/>
    </w:pPr>
  </w:style>
  <w:style w:type="paragraph" w:styleId="a5">
    <w:name w:val="List Paragraph"/>
    <w:basedOn w:val="a"/>
    <w:uiPriority w:val="34"/>
    <w:qFormat/>
    <w:rsid w:val="00F6663A"/>
    <w:pPr>
      <w:ind w:left="720"/>
      <w:contextualSpacing/>
    </w:pPr>
  </w:style>
  <w:style w:type="character" w:styleId="a6">
    <w:name w:val="Hyperlink"/>
    <w:uiPriority w:val="99"/>
    <w:unhideWhenUsed/>
    <w:rsid w:val="00F6663A"/>
    <w:rPr>
      <w:color w:val="0000FF"/>
      <w:u w:val="single"/>
    </w:rPr>
  </w:style>
  <w:style w:type="paragraph" w:customStyle="1" w:styleId="s1">
    <w:name w:val="s_1"/>
    <w:basedOn w:val="a"/>
    <w:rsid w:val="00F666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F6663A"/>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F666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663A"/>
    <w:rPr>
      <w:rFonts w:ascii="Tahoma" w:eastAsia="Calibri" w:hAnsi="Tahoma" w:cs="Tahoma"/>
      <w:sz w:val="16"/>
      <w:szCs w:val="16"/>
    </w:rPr>
  </w:style>
  <w:style w:type="paragraph" w:styleId="a9">
    <w:name w:val="footnote text"/>
    <w:basedOn w:val="a"/>
    <w:link w:val="aa"/>
    <w:rsid w:val="00A2366D"/>
    <w:pPr>
      <w:spacing w:after="0" w:line="240" w:lineRule="auto"/>
    </w:pPr>
    <w:rPr>
      <w:rFonts w:ascii="Times New Roman" w:eastAsia="Times New Roman" w:hAnsi="Times New Roman"/>
      <w:sz w:val="20"/>
      <w:szCs w:val="20"/>
      <w:lang w:val="x-none" w:eastAsia="x-none"/>
    </w:rPr>
  </w:style>
  <w:style w:type="character" w:customStyle="1" w:styleId="aa">
    <w:name w:val="Текст сноски Знак"/>
    <w:basedOn w:val="a0"/>
    <w:link w:val="a9"/>
    <w:rsid w:val="00A2366D"/>
    <w:rPr>
      <w:rFonts w:ascii="Times New Roman" w:eastAsia="Times New Roman" w:hAnsi="Times New Roman" w:cs="Times New Roman"/>
      <w:sz w:val="20"/>
      <w:szCs w:val="20"/>
      <w:lang w:val="x-none" w:eastAsia="x-none"/>
    </w:rPr>
  </w:style>
  <w:style w:type="character" w:styleId="ab">
    <w:name w:val="footnote reference"/>
    <w:uiPriority w:val="99"/>
    <w:semiHidden/>
    <w:rsid w:val="00A2366D"/>
    <w:rPr>
      <w:vertAlign w:val="superscript"/>
    </w:rPr>
  </w:style>
  <w:style w:type="paragraph" w:customStyle="1" w:styleId="formattext">
    <w:name w:val="formattext"/>
    <w:basedOn w:val="a"/>
    <w:rsid w:val="009A2C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6">
    <w:name w:val="xl66"/>
    <w:basedOn w:val="a"/>
    <w:rsid w:val="00ED3A1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7">
    <w:name w:val="xl67"/>
    <w:basedOn w:val="a"/>
    <w:rsid w:val="00ED3A1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ED3A1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9">
    <w:name w:val="xl69"/>
    <w:basedOn w:val="a"/>
    <w:rsid w:val="00ED3A1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0">
    <w:name w:val="xl70"/>
    <w:basedOn w:val="a"/>
    <w:rsid w:val="00ED3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1">
    <w:name w:val="xl71"/>
    <w:basedOn w:val="a"/>
    <w:rsid w:val="00ED3A1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ED3A1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3">
    <w:name w:val="xl73"/>
    <w:basedOn w:val="a"/>
    <w:rsid w:val="00ED3A1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
    <w:rsid w:val="00ED3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5">
    <w:name w:val="xl75"/>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ED3A1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7">
    <w:name w:val="xl77"/>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ED3A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ED3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6">
    <w:name w:val="xl86"/>
    <w:basedOn w:val="a"/>
    <w:rsid w:val="00ED3A1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7">
    <w:name w:val="xl87"/>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ED3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4">
    <w:name w:val="xl94"/>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ED3A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ED3A1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ED3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ED3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ED3A1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ED3A1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ED3A1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ED3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table" w:styleId="ac">
    <w:name w:val="Table Grid"/>
    <w:basedOn w:val="a1"/>
    <w:uiPriority w:val="59"/>
    <w:rsid w:val="00ED3A1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6663A"/>
  </w:style>
  <w:style w:type="paragraph" w:styleId="a4">
    <w:name w:val="No Spacing"/>
    <w:link w:val="a3"/>
    <w:uiPriority w:val="1"/>
    <w:qFormat/>
    <w:rsid w:val="00F6663A"/>
    <w:pPr>
      <w:spacing w:after="0" w:line="240" w:lineRule="auto"/>
    </w:pPr>
  </w:style>
  <w:style w:type="paragraph" w:styleId="a5">
    <w:name w:val="List Paragraph"/>
    <w:basedOn w:val="a"/>
    <w:uiPriority w:val="34"/>
    <w:qFormat/>
    <w:rsid w:val="00F6663A"/>
    <w:pPr>
      <w:ind w:left="720"/>
      <w:contextualSpacing/>
    </w:pPr>
  </w:style>
  <w:style w:type="character" w:styleId="a6">
    <w:name w:val="Hyperlink"/>
    <w:uiPriority w:val="99"/>
    <w:unhideWhenUsed/>
    <w:rsid w:val="00F6663A"/>
    <w:rPr>
      <w:color w:val="0000FF"/>
      <w:u w:val="single"/>
    </w:rPr>
  </w:style>
  <w:style w:type="paragraph" w:customStyle="1" w:styleId="s1">
    <w:name w:val="s_1"/>
    <w:basedOn w:val="a"/>
    <w:rsid w:val="00F666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F6663A"/>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F666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663A"/>
    <w:rPr>
      <w:rFonts w:ascii="Tahoma" w:eastAsia="Calibri" w:hAnsi="Tahoma" w:cs="Tahoma"/>
      <w:sz w:val="16"/>
      <w:szCs w:val="16"/>
    </w:rPr>
  </w:style>
  <w:style w:type="paragraph" w:styleId="a9">
    <w:name w:val="footnote text"/>
    <w:basedOn w:val="a"/>
    <w:link w:val="aa"/>
    <w:rsid w:val="00A2366D"/>
    <w:pPr>
      <w:spacing w:after="0" w:line="240" w:lineRule="auto"/>
    </w:pPr>
    <w:rPr>
      <w:rFonts w:ascii="Times New Roman" w:eastAsia="Times New Roman" w:hAnsi="Times New Roman"/>
      <w:sz w:val="20"/>
      <w:szCs w:val="20"/>
      <w:lang w:val="x-none" w:eastAsia="x-none"/>
    </w:rPr>
  </w:style>
  <w:style w:type="character" w:customStyle="1" w:styleId="aa">
    <w:name w:val="Текст сноски Знак"/>
    <w:basedOn w:val="a0"/>
    <w:link w:val="a9"/>
    <w:rsid w:val="00A2366D"/>
    <w:rPr>
      <w:rFonts w:ascii="Times New Roman" w:eastAsia="Times New Roman" w:hAnsi="Times New Roman" w:cs="Times New Roman"/>
      <w:sz w:val="20"/>
      <w:szCs w:val="20"/>
      <w:lang w:val="x-none" w:eastAsia="x-none"/>
    </w:rPr>
  </w:style>
  <w:style w:type="character" w:styleId="ab">
    <w:name w:val="footnote reference"/>
    <w:uiPriority w:val="99"/>
    <w:semiHidden/>
    <w:rsid w:val="00A2366D"/>
    <w:rPr>
      <w:vertAlign w:val="superscript"/>
    </w:rPr>
  </w:style>
  <w:style w:type="paragraph" w:customStyle="1" w:styleId="formattext">
    <w:name w:val="formattext"/>
    <w:basedOn w:val="a"/>
    <w:rsid w:val="009A2C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6">
    <w:name w:val="xl66"/>
    <w:basedOn w:val="a"/>
    <w:rsid w:val="00ED3A1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7">
    <w:name w:val="xl67"/>
    <w:basedOn w:val="a"/>
    <w:rsid w:val="00ED3A1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ED3A1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9">
    <w:name w:val="xl69"/>
    <w:basedOn w:val="a"/>
    <w:rsid w:val="00ED3A1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0">
    <w:name w:val="xl70"/>
    <w:basedOn w:val="a"/>
    <w:rsid w:val="00ED3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1">
    <w:name w:val="xl71"/>
    <w:basedOn w:val="a"/>
    <w:rsid w:val="00ED3A1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ED3A1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3">
    <w:name w:val="xl73"/>
    <w:basedOn w:val="a"/>
    <w:rsid w:val="00ED3A1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
    <w:rsid w:val="00ED3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5">
    <w:name w:val="xl75"/>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ED3A1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7">
    <w:name w:val="xl77"/>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ED3A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ED3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6">
    <w:name w:val="xl86"/>
    <w:basedOn w:val="a"/>
    <w:rsid w:val="00ED3A1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7">
    <w:name w:val="xl87"/>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ED3A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4">
    <w:name w:val="xl94"/>
    <w:basedOn w:val="a"/>
    <w:rsid w:val="00ED3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ED3A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ED3A1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ED3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ED3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ED3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ED3A1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ED3A1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ED3A1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ED3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table" w:styleId="ac">
    <w:name w:val="Table Grid"/>
    <w:basedOn w:val="a1"/>
    <w:uiPriority w:val="59"/>
    <w:rsid w:val="00ED3A1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76036">
      <w:bodyDiv w:val="1"/>
      <w:marLeft w:val="0"/>
      <w:marRight w:val="0"/>
      <w:marTop w:val="0"/>
      <w:marBottom w:val="0"/>
      <w:divBdr>
        <w:top w:val="none" w:sz="0" w:space="0" w:color="auto"/>
        <w:left w:val="none" w:sz="0" w:space="0" w:color="auto"/>
        <w:bottom w:val="none" w:sz="0" w:space="0" w:color="auto"/>
        <w:right w:val="none" w:sz="0" w:space="0" w:color="auto"/>
      </w:divBdr>
    </w:div>
    <w:div w:id="11899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24624/631d298ded99e7dd90a2f32dc4bb2d54/" TargetMode="External"/><Relationship Id="rId18" Type="http://schemas.openxmlformats.org/officeDocument/2006/relationships/hyperlink" Target="http://www.bestpravo.ru/federalnoje/ea-postanovlenija/x4r.htm" TargetMode="External"/><Relationship Id="rId26" Type="http://schemas.openxmlformats.org/officeDocument/2006/relationships/hyperlink" Target="http://pravo-search.minjust.ru:8080/bigs/showDocument.html?id=9CF2F1C3-393D-4051-A52D-9923B0E51C0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vo-search.minjust.ru:8080/bigs/showDocument.html?id=46FE6122-83A1-41D3-A87F-CA82977FB101" TargetMode="External"/><Relationship Id="rId34" Type="http://schemas.openxmlformats.org/officeDocument/2006/relationships/hyperlink" Target="http://pravo-search.minjust.ru:8080/bigs/showDocument.html?id=46FE6122-83A1-41D3-A87F-CA82977FB101" TargetMode="External"/><Relationship Id="rId7" Type="http://schemas.openxmlformats.org/officeDocument/2006/relationships/footnotes" Target="footnotes.xml"/><Relationship Id="rId12" Type="http://schemas.openxmlformats.org/officeDocument/2006/relationships/hyperlink" Target="http://www.bestpravo.ru/federalnoje/ea-postanovlenija/x4r.htm" TargetMode="External"/><Relationship Id="rId17" Type="http://schemas.openxmlformats.org/officeDocument/2006/relationships/hyperlink" Target="http://www.bestpravo.ru/federalnoje/ea-postanovlenija/d6b.htm" TargetMode="External"/><Relationship Id="rId25" Type="http://schemas.openxmlformats.org/officeDocument/2006/relationships/hyperlink" Target="http://pravo-search.minjust.ru:8080/bigs/showDocument.html?id=EA4730E2-0388-4AEE-BD89-0CBC2C54574B" TargetMode="External"/><Relationship Id="rId33" Type="http://schemas.openxmlformats.org/officeDocument/2006/relationships/hyperlink" Target="http://pravo-search.minjust.ru:8080/bigs/showDocument.html?id=45004C75-5243-401B-8C73-766DB0B42115" TargetMode="External"/><Relationship Id="rId38" Type="http://schemas.openxmlformats.org/officeDocument/2006/relationships/hyperlink" Target="http://www.bestpravo.ru/federalnoje/ea-instrukcii/y7w.htm" TargetMode="External"/><Relationship Id="rId2" Type="http://schemas.openxmlformats.org/officeDocument/2006/relationships/numbering" Target="numbering.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pravo-search.minjust.ru:8080/bigs/showDocument.html?id=9CF2F1C3-393D-4051-A52D-9923B0E51C0C" TargetMode="External"/><Relationship Id="rId29" Type="http://schemas.openxmlformats.org/officeDocument/2006/relationships/hyperlink" Target="http://pravo-search.minjust.ru:8080/bigs/showDocument.html?id=9B041FAD-B003-4CC3-99CE-6F236F1E54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federalnoje/ea-postanovlenija/d6b.htm" TargetMode="External"/><Relationship Id="rId24" Type="http://schemas.openxmlformats.org/officeDocument/2006/relationships/hyperlink" Target="http://pravo-search.minjust.ru:8080/bigs/showDocument.html?id=9B041FAD-B003-4CC3-99CE-6F236F1E5496" TargetMode="External"/><Relationship Id="rId32" Type="http://schemas.openxmlformats.org/officeDocument/2006/relationships/hyperlink" Target="http://pravo-search.minjust.ru:8080/bigs/showDocument.html?id=45004C75-5243-401B-8C73-766DB0B42115" TargetMode="External"/><Relationship Id="rId37" Type="http://schemas.openxmlformats.org/officeDocument/2006/relationships/hyperlink" Target="consultantplus://offline/ref=38A5DC2092D37D4D43604AF71D21561B2457A89DD9D8EEA8A1FE668EFF77D5642BD952D0CE566137C04285M503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se.garant.ru/12124624/631d298ded99e7dd90a2f32dc4bb2d54/" TargetMode="External"/><Relationship Id="rId23" Type="http://schemas.openxmlformats.org/officeDocument/2006/relationships/hyperlink" Target="http://pravo-search.minjust.ru:8080/bigs/showDocument.html?id=45004C75-5243-401B-8C73-766DB0B42115" TargetMode="External"/><Relationship Id="rId28" Type="http://schemas.openxmlformats.org/officeDocument/2006/relationships/hyperlink" Target="http://pravo-search.minjust.ru:8080/bigs/showDocument.html?id=46FE6122-83A1-41D3-A87F-CA82977FB101" TargetMode="External"/><Relationship Id="rId36" Type="http://schemas.openxmlformats.org/officeDocument/2006/relationships/hyperlink" Target="consultantplus://offline/ref=38A5DC2092D37D4D436054FA0B4D08122C5DF194D4DFE3FBFAA13DD3A87EDF336C960B9B8BM50AF" TargetMode="External"/><Relationship Id="rId10" Type="http://schemas.openxmlformats.org/officeDocument/2006/relationships/hyperlink" Target="http://www.bestpravo.ru/federalnoje/ea-instrukcii/y7w.htm" TargetMode="External"/><Relationship Id="rId19" Type="http://schemas.openxmlformats.org/officeDocument/2006/relationships/hyperlink" Target="http://pravo-search.minjust.ru:8080/bigs/showDocument.html?id=EA4730E2-0388-4AEE-BD89-0CBC2C54574B" TargetMode="External"/><Relationship Id="rId31" Type="http://schemas.openxmlformats.org/officeDocument/2006/relationships/hyperlink" Target="http://pravo-search.minjust.ru:8080/bigs/showDocument.html?id=45004C75-5243-401B-8C73-766DB0B42115" TargetMode="External"/><Relationship Id="rId4" Type="http://schemas.microsoft.com/office/2007/relationships/stylesWithEffects" Target="stylesWithEffects.xml"/><Relationship Id="rId9" Type="http://schemas.openxmlformats.org/officeDocument/2006/relationships/hyperlink" Target="http://www.bestpravo.ru/federalnoje/ea-pravila/n7b.htm" TargetMode="External"/><Relationship Id="rId14" Type="http://schemas.openxmlformats.org/officeDocument/2006/relationships/hyperlink" Target="https://base.garant.ru/12124624/631d298ded99e7dd90a2f32dc4bb2d54/" TargetMode="External"/><Relationship Id="rId22" Type="http://schemas.openxmlformats.org/officeDocument/2006/relationships/hyperlink" Target="http://pravo-search.minjust.ru:8080/bigs/showDocument.html?id=46FE6122-83A1-41D3-A87F-CA82977FB101" TargetMode="External"/><Relationship Id="rId27" Type="http://schemas.openxmlformats.org/officeDocument/2006/relationships/hyperlink" Target="http://pravo-search.minjust.ru:8080/bigs/showDocument.html?id=46FE6122-83A1-41D3-A87F-CA82977FB101" TargetMode="External"/><Relationship Id="rId30" Type="http://schemas.openxmlformats.org/officeDocument/2006/relationships/hyperlink" Target="http://pravo-search.minjust.ru:8080/bigs/showDocument.html?id=45004C75-5243-401B-8C73-766DB0B42115" TargetMode="External"/><Relationship Id="rId35" Type="http://schemas.openxmlformats.org/officeDocument/2006/relationships/hyperlink" Target="http://pravo-search.minjust.ru:8080/bigs/showDocument.html?id=AE24133B-90B5-4060-A069-67DB4993C7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8D7B-368C-4564-8BBB-1780F1B1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16608</Words>
  <Characters>94668</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10</cp:revision>
  <cp:lastPrinted>2022-04-06T09:30:00Z</cp:lastPrinted>
  <dcterms:created xsi:type="dcterms:W3CDTF">2022-03-28T03:54:00Z</dcterms:created>
  <dcterms:modified xsi:type="dcterms:W3CDTF">2022-04-29T07:48:00Z</dcterms:modified>
</cp:coreProperties>
</file>